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EC" w:rsidRDefault="00AD57EC" w:rsidP="001F0105">
      <w:pPr>
        <w:tabs>
          <w:tab w:val="left" w:pos="11880"/>
        </w:tabs>
        <w:ind w:left="283" w:right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Информация</w:t>
      </w:r>
    </w:p>
    <w:p w:rsidR="00AD57EC" w:rsidRDefault="00AD57EC" w:rsidP="001F010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 фактическом распределении  выпускников 2020 года  </w:t>
      </w:r>
      <w:r>
        <w:rPr>
          <w:sz w:val="20"/>
          <w:szCs w:val="20"/>
          <w:u w:val="single"/>
        </w:rPr>
        <w:t>Государственного бюджетного профессионального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образовательного учреждения  </w:t>
      </w:r>
    </w:p>
    <w:p w:rsidR="00AD57EC" w:rsidRDefault="00AD57EC" w:rsidP="001F0105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Пензенской области  «Кузнецкий многопрофильный колледж»</w:t>
      </w:r>
      <w:r>
        <w:rPr>
          <w:sz w:val="20"/>
          <w:szCs w:val="20"/>
        </w:rPr>
        <w:t xml:space="preserve"> </w:t>
      </w:r>
    </w:p>
    <w:p w:rsidR="00AD57EC" w:rsidRDefault="00AD57EC" w:rsidP="001F010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очной формы обучения по состоянию на 20.07.</w:t>
      </w:r>
      <w:r>
        <w:rPr>
          <w:sz w:val="20"/>
          <w:szCs w:val="20"/>
          <w:u w:val="single"/>
        </w:rPr>
        <w:t>2020 года</w:t>
      </w:r>
    </w:p>
    <w:p w:rsidR="00AD57EC" w:rsidRDefault="00AD57EC" w:rsidP="001F0105">
      <w:pPr>
        <w:jc w:val="center"/>
        <w:rPr>
          <w:sz w:val="20"/>
          <w:szCs w:val="20"/>
          <w:u w:val="single"/>
        </w:rPr>
      </w:pPr>
    </w:p>
    <w:tbl>
      <w:tblPr>
        <w:tblW w:w="1634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551"/>
        <w:gridCol w:w="580"/>
        <w:gridCol w:w="696"/>
        <w:gridCol w:w="760"/>
        <w:gridCol w:w="858"/>
        <w:gridCol w:w="760"/>
        <w:gridCol w:w="746"/>
        <w:gridCol w:w="680"/>
        <w:gridCol w:w="826"/>
        <w:gridCol w:w="620"/>
        <w:gridCol w:w="886"/>
        <w:gridCol w:w="740"/>
        <w:gridCol w:w="713"/>
        <w:gridCol w:w="720"/>
        <w:gridCol w:w="720"/>
        <w:gridCol w:w="720"/>
        <w:gridCol w:w="180"/>
        <w:gridCol w:w="720"/>
        <w:gridCol w:w="720"/>
        <w:gridCol w:w="720"/>
      </w:tblGrid>
      <w:tr w:rsidR="00AD57EC" w:rsidTr="00180C1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на-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именование существл (специальности)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трудоустро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енных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трудоустро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енных не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существляя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ющих предпринимательскую деятельность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 призванных в ряды ВС РФ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продолжаю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щих обуче-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по очной форме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проходящих стажировку на предприя-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тиях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не нуждаю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щихся в тру-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доустройстве по причинам личного хара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ктера (декр. отпуск, инва</w:t>
            </w:r>
          </w:p>
          <w:p w:rsidR="00AD57EC" w:rsidRDefault="00AD57EC" w:rsidP="002B0D3D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лидность, нахождение в СИЗО и т.д.)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    выпускников, не опре</w:t>
            </w:r>
          </w:p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делив</w:t>
            </w:r>
          </w:p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шихся с трудо</w:t>
            </w:r>
          </w:p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</w:t>
            </w:r>
          </w:p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ством</w:t>
            </w:r>
          </w:p>
        </w:tc>
      </w:tr>
      <w:tr w:rsidR="00AD57EC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</w:tr>
      <w:tr w:rsidR="00AD57EC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57EC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Pr="00180C19" w:rsidRDefault="00AD57EC" w:rsidP="00180C19">
            <w:pPr>
              <w:pStyle w:val="a"/>
              <w:snapToGrid w:val="0"/>
              <w:rPr>
                <w:sz w:val="20"/>
                <w:szCs w:val="20"/>
              </w:rPr>
            </w:pPr>
            <w:r w:rsidRPr="00180C1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.02.03 Технология хлеба, кондитерских и макаронных изделий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641759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23.02.03 Техническ. обслуживание и ремонт автом. транс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</w:p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36.02.01 </w:t>
            </w:r>
          </w:p>
          <w:p w:rsidR="00AD57EC" w:rsidRDefault="00AD57EC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AD57EC" w:rsidTr="00180C19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38.02.01 Экономика и бух учет (по отраслям)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AD57EC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38.02.03 Операционная деятельность в логистик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49.02.01 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программам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</w:tr>
      <w:tr w:rsidR="00AD57EC" w:rsidTr="00180C19">
        <w:tc>
          <w:tcPr>
            <w:tcW w:w="16342" w:type="dxa"/>
            <w:gridSpan w:val="2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D57EC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57EC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08.01.07 Мастер обще</w:t>
            </w:r>
          </w:p>
          <w:p w:rsidR="00AD57EC" w:rsidRDefault="00AD57EC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15.01.05 Сварщик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15.01.30 Слесарь 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19.01.17  Повар, кондитер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29.01.05 Закройщик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E3DA6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29.01.08 Оператор швейного  оборудов.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29.01.29 Мастер столярного и мебельного пр-ва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 Тракторист-машинист с/х пр-ва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38.01.02 Продавец, </w:t>
            </w:r>
          </w:p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контролер-кассир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D57EC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57EC" w:rsidRDefault="00AD57EC" w:rsidP="002B0D3D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направлении-</w:t>
            </w:r>
          </w:p>
          <w:p w:rsidR="00AD57EC" w:rsidRDefault="00AD57EC" w:rsidP="002B0D3D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ям подготовки </w:t>
            </w:r>
          </w:p>
          <w:p w:rsidR="00AD57EC" w:rsidRDefault="00AD57EC" w:rsidP="002B0D3D">
            <w:pPr>
              <w:pStyle w:val="a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D57EC" w:rsidRDefault="00AD57EC" w:rsidP="002B0D3D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</w:t>
            </w:r>
          </w:p>
        </w:tc>
      </w:tr>
    </w:tbl>
    <w:p w:rsidR="00AD57EC" w:rsidRDefault="00AD57EC" w:rsidP="001F0105">
      <w:pPr>
        <w:rPr>
          <w:sz w:val="20"/>
          <w:szCs w:val="20"/>
        </w:rPr>
      </w:pPr>
    </w:p>
    <w:p w:rsidR="00AD57EC" w:rsidRDefault="00AD57EC" w:rsidP="001F0105">
      <w:pPr>
        <w:rPr>
          <w:sz w:val="20"/>
          <w:szCs w:val="20"/>
        </w:rPr>
      </w:pPr>
    </w:p>
    <w:p w:rsidR="00AD57EC" w:rsidRDefault="00AD57EC"/>
    <w:sectPr w:rsidR="00AD57EC" w:rsidSect="001F010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105"/>
    <w:rsid w:val="00087AD0"/>
    <w:rsid w:val="00180C19"/>
    <w:rsid w:val="001F0105"/>
    <w:rsid w:val="002B0D3D"/>
    <w:rsid w:val="002E3DA6"/>
    <w:rsid w:val="00366246"/>
    <w:rsid w:val="003926D6"/>
    <w:rsid w:val="00412165"/>
    <w:rsid w:val="004810B1"/>
    <w:rsid w:val="0049406E"/>
    <w:rsid w:val="00641759"/>
    <w:rsid w:val="00706DAD"/>
    <w:rsid w:val="007B565D"/>
    <w:rsid w:val="00994CD6"/>
    <w:rsid w:val="009C1779"/>
    <w:rsid w:val="00A26143"/>
    <w:rsid w:val="00AD57EC"/>
    <w:rsid w:val="00BE4CA1"/>
    <w:rsid w:val="00BF3910"/>
    <w:rsid w:val="00C662DB"/>
    <w:rsid w:val="00CF7E05"/>
    <w:rsid w:val="00E3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1F010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421</Words>
  <Characters>2406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AisT</cp:lastModifiedBy>
  <cp:revision>8</cp:revision>
  <cp:lastPrinted>2020-07-17T06:43:00Z</cp:lastPrinted>
  <dcterms:created xsi:type="dcterms:W3CDTF">2020-07-09T06:09:00Z</dcterms:created>
  <dcterms:modified xsi:type="dcterms:W3CDTF">2020-07-17T10:06:00Z</dcterms:modified>
</cp:coreProperties>
</file>