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16" w:rsidRDefault="00487816" w:rsidP="00487816">
      <w:pPr>
        <w:jc w:val="center"/>
      </w:pPr>
      <w:r>
        <w:rPr>
          <w:b/>
          <w:noProof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User\Pictures\2020-03-03 мор 2\мор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 мор 2\мор 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16" w:rsidRDefault="00487816" w:rsidP="00487816">
      <w:pPr>
        <w:jc w:val="center"/>
      </w:pPr>
    </w:p>
    <w:p w:rsidR="00487816" w:rsidRDefault="00487816" w:rsidP="00487816">
      <w:pPr>
        <w:jc w:val="center"/>
      </w:pPr>
    </w:p>
    <w:p w:rsidR="00487816" w:rsidRDefault="00487816" w:rsidP="00487816">
      <w:pPr>
        <w:jc w:val="center"/>
      </w:pPr>
    </w:p>
    <w:p w:rsidR="00487816" w:rsidRDefault="00487816" w:rsidP="00487816">
      <w:pPr>
        <w:jc w:val="center"/>
      </w:pPr>
    </w:p>
    <w:p w:rsidR="00487816" w:rsidRDefault="00487816" w:rsidP="00487816">
      <w:pPr>
        <w:jc w:val="center"/>
      </w:pPr>
    </w:p>
    <w:p w:rsidR="00487816" w:rsidRDefault="00487816" w:rsidP="00487816">
      <w:pPr>
        <w:jc w:val="center"/>
      </w:pPr>
      <w:bookmarkStart w:id="0" w:name="_GoBack"/>
      <w:bookmarkEnd w:id="0"/>
    </w:p>
    <w:p w:rsidR="00211137" w:rsidRDefault="00681E16" w:rsidP="00681E16">
      <w:pPr>
        <w:widowControl w:val="0"/>
        <w:tabs>
          <w:tab w:val="center" w:pos="4677"/>
          <w:tab w:val="left" w:pos="5625"/>
        </w:tabs>
        <w:suppressAutoHyphens/>
      </w:pPr>
      <w:r>
        <w:tab/>
      </w:r>
    </w:p>
    <w:p w:rsidR="00681E16" w:rsidRPr="008E66C8" w:rsidRDefault="00681E16" w:rsidP="00681E16">
      <w:pPr>
        <w:widowControl w:val="0"/>
        <w:tabs>
          <w:tab w:val="center" w:pos="4677"/>
          <w:tab w:val="left" w:pos="5625"/>
        </w:tabs>
        <w:suppressAutoHyphens/>
      </w:pPr>
    </w:p>
    <w:p w:rsidR="00681E16" w:rsidRPr="00681E16" w:rsidRDefault="00211137" w:rsidP="00681E16">
      <w:pPr>
        <w:widowControl w:val="0"/>
        <w:suppressAutoHyphens/>
        <w:autoSpaceDE w:val="0"/>
        <w:autoSpaceDN w:val="0"/>
        <w:adjustRightInd w:val="0"/>
        <w:jc w:val="both"/>
        <w:rPr>
          <w:caps/>
        </w:rPr>
      </w:pPr>
      <w:r w:rsidRPr="00B1549C">
        <w:lastRenderedPageBreak/>
        <w:t xml:space="preserve">    Основная профессиональная образовательная программа</w:t>
      </w:r>
      <w:r w:rsidRPr="00B1549C">
        <w:rPr>
          <w:caps/>
        </w:rPr>
        <w:t xml:space="preserve"> </w:t>
      </w:r>
      <w:r w:rsidRPr="00B1549C">
        <w:t xml:space="preserve">образовательного учреждения среднего профессионального образования ГБПОУ «КМК» составлена на основе </w:t>
      </w:r>
      <w:r w:rsidR="00862FDF">
        <w:t>ф</w:t>
      </w:r>
      <w:r w:rsidRPr="00B1549C">
        <w:t xml:space="preserve">едерального государственного образовательного стандарта по профессии                 </w:t>
      </w:r>
      <w:r w:rsidR="00681E16" w:rsidRPr="00681E16">
        <w:t>08.01.07 Мастер общестроительных работ</w:t>
      </w:r>
    </w:p>
    <w:p w:rsidR="00211137" w:rsidRPr="00B1549C" w:rsidRDefault="00211137" w:rsidP="00681E16">
      <w:pPr>
        <w:pStyle w:val="a9"/>
        <w:tabs>
          <w:tab w:val="left" w:pos="284"/>
        </w:tabs>
        <w:jc w:val="both"/>
        <w:rPr>
          <w:vertAlign w:val="superscript"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B1549C">
        <w:rPr>
          <w:b/>
        </w:rPr>
        <w:t xml:space="preserve">СОДЕРЖАНИЕ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 Общие положения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1.1. Нормативно-правовые основы разработки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1.2. 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2.1. Област</w:t>
      </w:r>
      <w:r w:rsidR="00A06B46">
        <w:t>и</w:t>
      </w:r>
      <w:r w:rsidRPr="00B1549C">
        <w:t xml:space="preserve"> профессиональной деятельности </w:t>
      </w:r>
      <w:r w:rsidR="00A06B46">
        <w:t>выпускников.</w:t>
      </w:r>
    </w:p>
    <w:p w:rsidR="00211137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2.2. Виды профессиональной деятельности и компетенции</w:t>
      </w:r>
    </w:p>
    <w:p w:rsidR="00BA7EAA" w:rsidRPr="00BA7EAA" w:rsidRDefault="00607908" w:rsidP="00BA7EAA">
      <w:pPr>
        <w:widowControl w:val="0"/>
        <w:suppressAutoHyphens/>
        <w:autoSpaceDE w:val="0"/>
        <w:autoSpaceDN w:val="0"/>
        <w:adjustRightInd w:val="0"/>
        <w:jc w:val="both"/>
        <w:rPr>
          <w:caps/>
        </w:rPr>
      </w:pPr>
      <w:r w:rsidRPr="007F693D">
        <w:t>2.3.</w:t>
      </w:r>
      <w:r>
        <w:t>Т</w:t>
      </w:r>
      <w:r w:rsidRPr="00607908">
        <w:t xml:space="preserve">ребования </w:t>
      </w:r>
      <w:r w:rsidRPr="00B1549C">
        <w:t xml:space="preserve">к результатам освоения основной профессиональной образовательной программы </w:t>
      </w:r>
      <w:r w:rsidR="007F693D">
        <w:t xml:space="preserve">среднего профессионального образования по профессии </w:t>
      </w:r>
      <w:r w:rsidR="00BA7EAA" w:rsidRPr="00BA7EAA">
        <w:t>08.01.07 Мастер общестроительных работ</w:t>
      </w:r>
    </w:p>
    <w:p w:rsidR="00211137" w:rsidRPr="00B1549C" w:rsidRDefault="00211137" w:rsidP="00BA7EA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2.</w:t>
      </w:r>
      <w:r w:rsidR="007F693D">
        <w:t>4</w:t>
      </w:r>
      <w:r w:rsidRPr="00B1549C">
        <w:t xml:space="preserve">. Специальные требования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 Документы, определяющие содержание и организацию образовательного процесса.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3.1Учебный план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4. Материально-техническое обеспечение реализации основной профессиональной образовательной программы 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 xml:space="preserve">5. Оценка результатов освоения основной профессиональной образовательной программы 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5.1. Контроль и оценка достижений обучающихся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5.2. Организация государственной итоговой аттестации выпускников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6.Приложения: Рабочие программы учебных дисциплин и профессиональных модулей.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6.1. </w:t>
      </w:r>
      <w:r w:rsidRPr="00B1549C">
        <w:rPr>
          <w:b/>
        </w:rPr>
        <w:t xml:space="preserve">Программы </w:t>
      </w:r>
      <w:r w:rsidR="006050B2" w:rsidRPr="00B1549C">
        <w:rPr>
          <w:b/>
        </w:rPr>
        <w:t xml:space="preserve">учебных </w:t>
      </w:r>
      <w:r w:rsidRPr="00B1549C">
        <w:rPr>
          <w:b/>
        </w:rPr>
        <w:t>дисциплин общеобразовательного цикла.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1 </w:t>
      </w:r>
      <w:r w:rsidR="006050B2" w:rsidRPr="00B1549C">
        <w:t xml:space="preserve">  </w:t>
      </w:r>
      <w:r w:rsidRPr="00B1549C">
        <w:t>Программа ОУД</w:t>
      </w:r>
      <w:r w:rsidR="005B339F">
        <w:t>б</w:t>
      </w:r>
      <w:r w:rsidRPr="00B1549C">
        <w:t>.01 Русский язык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</w:t>
      </w:r>
      <w:r w:rsidR="006050B2" w:rsidRPr="00B1549C">
        <w:t>.</w:t>
      </w:r>
      <w:r w:rsidRPr="00B1549C">
        <w:t xml:space="preserve">2. </w:t>
      </w:r>
      <w:r w:rsidR="006050B2" w:rsidRPr="00B1549C">
        <w:t xml:space="preserve"> </w:t>
      </w:r>
      <w:r w:rsidRPr="00B1549C">
        <w:t>Программа ОУД</w:t>
      </w:r>
      <w:r w:rsidR="005B339F">
        <w:t>б</w:t>
      </w:r>
      <w:r w:rsidRPr="00B1549C">
        <w:t>.02 Литература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3. </w:t>
      </w:r>
      <w:r w:rsidRPr="00B1549C">
        <w:t xml:space="preserve"> </w:t>
      </w:r>
      <w:r w:rsidR="00211137" w:rsidRPr="00B1549C">
        <w:t>Программа ОУД</w:t>
      </w:r>
      <w:r w:rsidR="005B339F">
        <w:t>б</w:t>
      </w:r>
      <w:r w:rsidR="00211137" w:rsidRPr="00B1549C">
        <w:t>.03 Иностранный язык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4. </w:t>
      </w:r>
      <w:r w:rsidRPr="00B1549C">
        <w:t xml:space="preserve"> </w:t>
      </w:r>
      <w:r w:rsidR="00211137" w:rsidRPr="00B1549C">
        <w:t>Программа ОУД</w:t>
      </w:r>
      <w:r w:rsidR="005B339F">
        <w:t>п</w:t>
      </w:r>
      <w:r w:rsidR="00211137" w:rsidRPr="00B1549C">
        <w:t>.04 Математика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 xml:space="preserve">5. </w:t>
      </w:r>
      <w:r w:rsidRPr="00B1549C">
        <w:t xml:space="preserve"> </w:t>
      </w:r>
      <w:r w:rsidR="00211137" w:rsidRPr="00B1549C">
        <w:t>Программа ОУД</w:t>
      </w:r>
      <w:r w:rsidR="005B339F">
        <w:t>б</w:t>
      </w:r>
      <w:r w:rsidR="00211137" w:rsidRPr="00B1549C">
        <w:t>.05 История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6.</w:t>
      </w:r>
      <w:r w:rsidRPr="00B1549C">
        <w:t xml:space="preserve">  </w:t>
      </w:r>
      <w:r w:rsidR="00211137" w:rsidRPr="00B1549C">
        <w:t>Программа ОУД</w:t>
      </w:r>
      <w:r w:rsidR="005B339F">
        <w:t>б</w:t>
      </w:r>
      <w:r w:rsidR="00211137" w:rsidRPr="00B1549C">
        <w:t>.06 Физическая культура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6.1.7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5B339F">
        <w:t>б</w:t>
      </w:r>
      <w:r w:rsidRPr="00B1549C">
        <w:t>.07 Основы безопасности жизнедеятельности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6.1.8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5B339F">
        <w:t>б</w:t>
      </w:r>
      <w:r w:rsidRPr="00B1549C">
        <w:t>.08 Астрономия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6.1.9</w:t>
      </w:r>
      <w:r w:rsidR="008F3E10">
        <w:t>.</w:t>
      </w:r>
      <w:r w:rsidRPr="00B1549C">
        <w:t xml:space="preserve"> </w:t>
      </w:r>
      <w:r w:rsidR="006050B2" w:rsidRPr="00B1549C">
        <w:t xml:space="preserve">  </w:t>
      </w:r>
      <w:r w:rsidRPr="00B1549C">
        <w:t>Программа ОУД</w:t>
      </w:r>
      <w:r w:rsidR="005B339F">
        <w:t>п</w:t>
      </w:r>
      <w:r w:rsidRPr="00B1549C">
        <w:t>.09 Информатика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10</w:t>
      </w:r>
      <w:r w:rsidR="008F3E10">
        <w:t>.</w:t>
      </w:r>
      <w:r w:rsidR="00211137" w:rsidRPr="00B1549C">
        <w:t xml:space="preserve"> Программа ОУД</w:t>
      </w:r>
      <w:r w:rsidR="008A2E92">
        <w:t>п</w:t>
      </w:r>
      <w:r w:rsidR="00211137" w:rsidRPr="00B1549C">
        <w:t xml:space="preserve">.10 </w:t>
      </w:r>
      <w:r w:rsidR="005B339F">
        <w:t>Физика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11</w:t>
      </w:r>
      <w:r w:rsidR="008F3E10">
        <w:t>.</w:t>
      </w:r>
      <w:r w:rsidR="00211137" w:rsidRPr="00B1549C">
        <w:t xml:space="preserve"> Программа ОУД</w:t>
      </w:r>
      <w:r w:rsidR="005B339F">
        <w:t>б</w:t>
      </w:r>
      <w:r w:rsidR="00211137" w:rsidRPr="00B1549C">
        <w:t xml:space="preserve">.11 </w:t>
      </w:r>
      <w:r w:rsidR="00E519B0">
        <w:t>Биология</w:t>
      </w:r>
    </w:p>
    <w:p w:rsidR="00211137" w:rsidRPr="00B1549C" w:rsidRDefault="006050B2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6.1.</w:t>
      </w:r>
      <w:r w:rsidR="00211137" w:rsidRPr="00B1549C">
        <w:t>12</w:t>
      </w:r>
      <w:r w:rsidR="008F3E10">
        <w:t>.</w:t>
      </w:r>
      <w:r w:rsidR="00211137" w:rsidRPr="00B1549C">
        <w:t xml:space="preserve"> Программа ОУД</w:t>
      </w:r>
      <w:r w:rsidR="005B339F">
        <w:t>б</w:t>
      </w:r>
      <w:r w:rsidR="00211137" w:rsidRPr="00B1549C">
        <w:t xml:space="preserve">.12 </w:t>
      </w:r>
      <w:r w:rsidR="00E519B0">
        <w:t>Обществознание</w:t>
      </w:r>
    </w:p>
    <w:p w:rsidR="008E66C8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>6.2. </w:t>
      </w:r>
      <w:r w:rsidRPr="00B1549C">
        <w:rPr>
          <w:b/>
        </w:rPr>
        <w:t xml:space="preserve">Программы дисциплин общепрофессионального учебного цикла  </w:t>
      </w:r>
    </w:p>
    <w:p w:rsidR="00E519B0" w:rsidRPr="00681E16" w:rsidRDefault="008F3E10" w:rsidP="00C479C4">
      <w:pPr>
        <w:tabs>
          <w:tab w:val="left" w:pos="284"/>
        </w:tabs>
        <w:jc w:val="both"/>
      </w:pPr>
      <w:r w:rsidRPr="00681E16">
        <w:t>6.2.1.</w:t>
      </w:r>
      <w:r w:rsidR="00211137" w:rsidRPr="00681E16">
        <w:t xml:space="preserve"> Программа ОП.01 </w:t>
      </w:r>
      <w:r w:rsidR="00681E16" w:rsidRPr="00681E16">
        <w:t>Основы строительного черчения</w:t>
      </w:r>
    </w:p>
    <w:p w:rsidR="00681E16" w:rsidRPr="00681E16" w:rsidRDefault="008F3E1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681E16">
        <w:rPr>
          <w:rFonts w:ascii="Times New Roman" w:hAnsi="Times New Roman"/>
          <w:sz w:val="24"/>
          <w:szCs w:val="24"/>
        </w:rPr>
        <w:t>6.2.2.</w:t>
      </w:r>
      <w:r w:rsidR="00211137" w:rsidRPr="00681E16">
        <w:rPr>
          <w:rFonts w:ascii="Times New Roman" w:hAnsi="Times New Roman"/>
          <w:sz w:val="24"/>
          <w:szCs w:val="24"/>
        </w:rPr>
        <w:t xml:space="preserve"> Программа ОП.02 </w:t>
      </w:r>
      <w:r w:rsidR="00681E16" w:rsidRPr="00681E16">
        <w:rPr>
          <w:rFonts w:ascii="Times New Roman" w:hAnsi="Times New Roman"/>
          <w:sz w:val="24"/>
          <w:szCs w:val="24"/>
        </w:rPr>
        <w:t xml:space="preserve">Основы технологии общестроительных работ </w:t>
      </w:r>
    </w:p>
    <w:p w:rsidR="00E519B0" w:rsidRPr="00681E16" w:rsidRDefault="008F3E10" w:rsidP="00E519B0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681E16">
        <w:rPr>
          <w:rFonts w:ascii="Times New Roman" w:hAnsi="Times New Roman"/>
          <w:sz w:val="24"/>
          <w:szCs w:val="24"/>
        </w:rPr>
        <w:t>6.2.3.</w:t>
      </w:r>
      <w:r w:rsidR="00211137" w:rsidRPr="00681E16">
        <w:rPr>
          <w:rFonts w:ascii="Times New Roman" w:hAnsi="Times New Roman"/>
          <w:sz w:val="24"/>
          <w:szCs w:val="24"/>
        </w:rPr>
        <w:t xml:space="preserve"> Программа ОП.03 </w:t>
      </w:r>
      <w:r w:rsidR="00681E16" w:rsidRPr="00681E16">
        <w:rPr>
          <w:rFonts w:ascii="Times New Roman" w:hAnsi="Times New Roman"/>
          <w:sz w:val="24"/>
          <w:szCs w:val="24"/>
        </w:rPr>
        <w:t>Иностранный язык в профессиональной деятельности</w:t>
      </w:r>
    </w:p>
    <w:p w:rsidR="00681E16" w:rsidRPr="00681E16" w:rsidRDefault="008F3E10" w:rsidP="00681E1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81E16">
        <w:t xml:space="preserve">6.2.4. </w:t>
      </w:r>
      <w:r w:rsidR="00211137" w:rsidRPr="00681E16">
        <w:t xml:space="preserve">Программа ОП.04 </w:t>
      </w:r>
      <w:r w:rsidR="00681E16" w:rsidRPr="00681E16">
        <w:t xml:space="preserve">Безопасность жизнедеятельности </w:t>
      </w:r>
    </w:p>
    <w:p w:rsidR="00681E16" w:rsidRPr="00681E16" w:rsidRDefault="008F3E10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81E16">
        <w:t>6.2.5.</w:t>
      </w:r>
      <w:r w:rsidR="00211137" w:rsidRPr="00681E16">
        <w:t xml:space="preserve"> Программа ОП.05 </w:t>
      </w:r>
      <w:r w:rsidR="00681E16" w:rsidRPr="00681E16">
        <w:t xml:space="preserve">Физическая культура </w:t>
      </w:r>
    </w:p>
    <w:p w:rsidR="00681E16" w:rsidRPr="00681E16" w:rsidRDefault="008F3E10" w:rsidP="00681E1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81E16">
        <w:t>6.2.6.</w:t>
      </w:r>
      <w:r w:rsidR="00211137" w:rsidRPr="00681E16">
        <w:t xml:space="preserve"> Программа ОП.06 </w:t>
      </w:r>
      <w:r w:rsidR="00681E16" w:rsidRPr="00681E16">
        <w:t xml:space="preserve">Основы предпринимательской деятельности </w:t>
      </w:r>
    </w:p>
    <w:p w:rsidR="00E519B0" w:rsidRPr="00681E16" w:rsidRDefault="008F3E10" w:rsidP="00681E1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81E16">
        <w:t>6.2.</w:t>
      </w:r>
      <w:r w:rsidR="00211137" w:rsidRPr="00681E16">
        <w:t>7</w:t>
      </w:r>
      <w:r w:rsidRPr="00681E16">
        <w:t>.</w:t>
      </w:r>
      <w:r w:rsidR="00211137" w:rsidRPr="00681E16">
        <w:t xml:space="preserve">  Программа ОП.07 </w:t>
      </w:r>
      <w:r w:rsidRPr="00681E16">
        <w:t xml:space="preserve"> </w:t>
      </w:r>
      <w:r w:rsidR="00681E16" w:rsidRPr="00681E16">
        <w:t>Эффективное поведение на рынке труда</w:t>
      </w:r>
    </w:p>
    <w:p w:rsidR="00211137" w:rsidRPr="00B1549C" w:rsidRDefault="008E66C8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B1549C">
        <w:t xml:space="preserve">6.3. </w:t>
      </w:r>
      <w:r w:rsidR="00211137" w:rsidRPr="00B1549C">
        <w:rPr>
          <w:b/>
        </w:rPr>
        <w:t xml:space="preserve">Программы профессиональных модулей </w:t>
      </w:r>
      <w:r w:rsidRPr="00B1549C">
        <w:rPr>
          <w:b/>
        </w:rPr>
        <w:t>профессионального учебного цикла</w:t>
      </w:r>
    </w:p>
    <w:p w:rsidR="00681E16" w:rsidRPr="00681E16" w:rsidRDefault="00211137" w:rsidP="00681E16">
      <w:pPr>
        <w:autoSpaceDE w:val="0"/>
        <w:autoSpaceDN w:val="0"/>
        <w:adjustRightInd w:val="0"/>
        <w:spacing w:line="180" w:lineRule="atLeast"/>
        <w:jc w:val="both"/>
        <w:rPr>
          <w:bCs/>
        </w:rPr>
      </w:pPr>
      <w:r w:rsidRPr="008F3E10">
        <w:t>6</w:t>
      </w:r>
      <w:r w:rsidRPr="00681E16">
        <w:t>.</w:t>
      </w:r>
      <w:r w:rsidR="008E66C8" w:rsidRPr="00681E16">
        <w:t>3.1.</w:t>
      </w:r>
      <w:r w:rsidRPr="00681E16">
        <w:t xml:space="preserve"> Программа ПМ.0</w:t>
      </w:r>
      <w:r w:rsidR="00681E16" w:rsidRPr="00681E16">
        <w:t>3</w:t>
      </w:r>
      <w:r w:rsidRPr="00681E16">
        <w:t xml:space="preserve"> </w:t>
      </w:r>
      <w:r w:rsidR="00681E16" w:rsidRPr="00681E16">
        <w:rPr>
          <w:bCs/>
        </w:rPr>
        <w:t>Выполнение каменных  работ</w:t>
      </w:r>
    </w:p>
    <w:p w:rsidR="008F3E10" w:rsidRPr="00681E16" w:rsidRDefault="00211137" w:rsidP="008F3E10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681E16">
        <w:t>6.</w:t>
      </w:r>
      <w:r w:rsidR="008E66C8" w:rsidRPr="00681E16">
        <w:t>3.2</w:t>
      </w:r>
      <w:r w:rsidRPr="00681E16">
        <w:t xml:space="preserve">. </w:t>
      </w:r>
      <w:r w:rsidR="008E66C8" w:rsidRPr="00681E16">
        <w:t xml:space="preserve">Программа </w:t>
      </w:r>
      <w:r w:rsidRPr="00681E16">
        <w:t>ПМ.0</w:t>
      </w:r>
      <w:r w:rsidR="00681E16" w:rsidRPr="00681E16">
        <w:t>7</w:t>
      </w:r>
      <w:r w:rsidRPr="00681E16">
        <w:t xml:space="preserve"> </w:t>
      </w:r>
      <w:r w:rsidR="00681E16" w:rsidRPr="00681E16"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lastRenderedPageBreak/>
        <w:t>6.</w:t>
      </w:r>
      <w:r w:rsidR="008E66C8" w:rsidRPr="00B1549C">
        <w:t>4</w:t>
      </w:r>
      <w:r w:rsidRPr="00B1549C">
        <w:t xml:space="preserve">.   </w:t>
      </w:r>
      <w:r w:rsidR="008F3E10" w:rsidRPr="00B1549C">
        <w:rPr>
          <w:b/>
        </w:rPr>
        <w:t>Программы практик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F3E10">
        <w:t>4</w:t>
      </w:r>
      <w:r w:rsidR="00681E16">
        <w:t>.</w:t>
      </w:r>
      <w:r w:rsidR="008F3E10">
        <w:t xml:space="preserve">1. </w:t>
      </w:r>
      <w:r w:rsidR="008F3E10" w:rsidRPr="00B1549C">
        <w:t>Программа учебной практики</w:t>
      </w: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</w:pPr>
      <w:r w:rsidRPr="00B1549C">
        <w:t>6.</w:t>
      </w:r>
      <w:r w:rsidR="008F3E10">
        <w:t>4</w:t>
      </w:r>
      <w:r w:rsidRPr="00B1549C">
        <w:t>.</w:t>
      </w:r>
      <w:r w:rsidR="008F3E10">
        <w:t xml:space="preserve">2. </w:t>
      </w:r>
      <w:r w:rsidRPr="00B1549C">
        <w:t xml:space="preserve"> </w:t>
      </w:r>
      <w:r w:rsidR="008F3E10" w:rsidRPr="00B1549C">
        <w:t>Программа производственной практики</w:t>
      </w:r>
    </w:p>
    <w:p w:rsidR="00211137" w:rsidRPr="00B1549C" w:rsidRDefault="00211137" w:rsidP="00211137">
      <w:pPr>
        <w:jc w:val="center"/>
        <w:rPr>
          <w:b/>
          <w:smallCaps/>
        </w:rPr>
      </w:pPr>
    </w:p>
    <w:p w:rsidR="00211137" w:rsidRPr="00B1549C" w:rsidRDefault="00211137" w:rsidP="00211137">
      <w:pPr>
        <w:ind w:firstLine="708"/>
        <w:jc w:val="both"/>
        <w:rPr>
          <w:b/>
        </w:rPr>
      </w:pPr>
      <w:r w:rsidRPr="00B1549C">
        <w:rPr>
          <w:b/>
        </w:rPr>
        <w:t>Раздел 1. Общие положения</w:t>
      </w:r>
    </w:p>
    <w:p w:rsidR="00211137" w:rsidRPr="00B1549C" w:rsidRDefault="00211137" w:rsidP="00211137">
      <w:pPr>
        <w:ind w:firstLine="708"/>
        <w:jc w:val="both"/>
        <w:rPr>
          <w:b/>
        </w:rPr>
      </w:pPr>
    </w:p>
    <w:p w:rsidR="00211137" w:rsidRPr="00D23F5E" w:rsidRDefault="00211137" w:rsidP="00FF72B8">
      <w:pPr>
        <w:pStyle w:val="Default"/>
        <w:jc w:val="both"/>
        <w:rPr>
          <w:bCs/>
        </w:rPr>
      </w:pPr>
      <w:r w:rsidRPr="00D23F5E">
        <w:rPr>
          <w:b/>
          <w:bCs/>
        </w:rPr>
        <w:t>1.1.</w:t>
      </w:r>
      <w:r w:rsidRPr="00D23F5E">
        <w:rPr>
          <w:bCs/>
        </w:rPr>
        <w:t xml:space="preserve"> </w:t>
      </w:r>
      <w:proofErr w:type="gramStart"/>
      <w:r w:rsidRPr="00D23F5E">
        <w:rPr>
          <w:bCs/>
        </w:rPr>
        <w:t xml:space="preserve">Настоящая основная профессиональная образовательная программа по профессии среднего профессионального образования (далее – ОПОП СПО) разработана для реализации образовательной программы на базе основного общего образования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085565">
        <w:rPr>
          <w:rFonts w:eastAsia="Times New Roman"/>
        </w:rPr>
        <w:t>08</w:t>
      </w:r>
      <w:r w:rsidR="00681E16">
        <w:rPr>
          <w:rFonts w:eastAsia="Times New Roman"/>
        </w:rPr>
        <w:t>.01.07</w:t>
      </w:r>
      <w:r w:rsidR="008F3E10">
        <w:rPr>
          <w:rFonts w:eastAsia="Times New Roman"/>
        </w:rPr>
        <w:t xml:space="preserve"> </w:t>
      </w:r>
      <w:r w:rsidR="00681E16">
        <w:rPr>
          <w:rFonts w:eastAsia="Times New Roman"/>
        </w:rPr>
        <w:t>Мастер общестроительных работ</w:t>
      </w:r>
      <w:r w:rsidR="008F3E10">
        <w:t>,</w:t>
      </w:r>
      <w:r w:rsidR="00D23F5E" w:rsidRPr="00D23F5E">
        <w:t xml:space="preserve"> </w:t>
      </w:r>
      <w:r w:rsidR="00D23F5E">
        <w:rPr>
          <w:rFonts w:eastAsia="Times New Roman"/>
        </w:rPr>
        <w:t>утвержден</w:t>
      </w:r>
      <w:r w:rsidR="00D23F5E">
        <w:t>ного</w:t>
      </w:r>
      <w:r w:rsidR="00D23F5E">
        <w:rPr>
          <w:rFonts w:eastAsia="Times New Roman"/>
        </w:rPr>
        <w:t xml:space="preserve"> </w:t>
      </w:r>
      <w:r w:rsidR="00D23F5E" w:rsidRPr="00D23F5E">
        <w:rPr>
          <w:bCs/>
        </w:rPr>
        <w:t xml:space="preserve">Приказом </w:t>
      </w:r>
      <w:proofErr w:type="spellStart"/>
      <w:r w:rsidR="00D23F5E" w:rsidRPr="00D23F5E">
        <w:rPr>
          <w:bCs/>
        </w:rPr>
        <w:t>Минобрнауки</w:t>
      </w:r>
      <w:proofErr w:type="spellEnd"/>
      <w:r w:rsidR="00D23F5E" w:rsidRPr="00D23F5E">
        <w:rPr>
          <w:bCs/>
        </w:rPr>
        <w:t xml:space="preserve"> России от </w:t>
      </w:r>
      <w:r w:rsidR="00681E16">
        <w:rPr>
          <w:bCs/>
        </w:rPr>
        <w:t>13</w:t>
      </w:r>
      <w:r w:rsidR="00085565">
        <w:rPr>
          <w:bCs/>
        </w:rPr>
        <w:t xml:space="preserve"> </w:t>
      </w:r>
      <w:r w:rsidR="00681E16">
        <w:rPr>
          <w:bCs/>
        </w:rPr>
        <w:t>марта</w:t>
      </w:r>
      <w:r w:rsidR="00D23F5E" w:rsidRPr="00D23F5E">
        <w:rPr>
          <w:bCs/>
        </w:rPr>
        <w:t xml:space="preserve"> 201</w:t>
      </w:r>
      <w:r w:rsidR="00681E16">
        <w:rPr>
          <w:bCs/>
        </w:rPr>
        <w:t>8</w:t>
      </w:r>
      <w:r w:rsidR="00085565">
        <w:rPr>
          <w:bCs/>
        </w:rPr>
        <w:t xml:space="preserve"> </w:t>
      </w:r>
      <w:r w:rsidR="00D23F5E" w:rsidRPr="00D23F5E">
        <w:rPr>
          <w:bCs/>
        </w:rPr>
        <w:t xml:space="preserve">года № </w:t>
      </w:r>
      <w:r w:rsidR="00681E16">
        <w:rPr>
          <w:bCs/>
        </w:rPr>
        <w:t>178</w:t>
      </w:r>
      <w:r w:rsidR="00D23F5E" w:rsidRPr="00D23F5E">
        <w:rPr>
          <w:bCs/>
        </w:rPr>
        <w:t xml:space="preserve"> </w:t>
      </w:r>
      <w:r w:rsidRPr="00B1549C">
        <w:t xml:space="preserve"> (зарегистрировано Министерством юстиции России</w:t>
      </w:r>
      <w:r w:rsidR="00D23F5E">
        <w:t xml:space="preserve">  </w:t>
      </w:r>
      <w:r w:rsidR="00681E16">
        <w:t>28 марта</w:t>
      </w:r>
      <w:r w:rsidR="00D23F5E" w:rsidRPr="00D23F5E">
        <w:t xml:space="preserve"> 201</w:t>
      </w:r>
      <w:r w:rsidR="00681E16">
        <w:t>8</w:t>
      </w:r>
      <w:r w:rsidR="00D23F5E" w:rsidRPr="00D23F5E">
        <w:t xml:space="preserve"> г. N </w:t>
      </w:r>
      <w:r w:rsidR="00681E16">
        <w:t>50543</w:t>
      </w:r>
      <w:proofErr w:type="gramEnd"/>
      <w:r w:rsidRPr="00B1549C">
        <w:t xml:space="preserve">), на </w:t>
      </w:r>
      <w:r w:rsidRPr="00D23F5E">
        <w:rPr>
          <w:bCs/>
        </w:rPr>
        <w:t xml:space="preserve">основе требований федерального государственного образовательного стандарта среднего общего образования (ФГОС ООО), утвержденного Приказом </w:t>
      </w:r>
      <w:proofErr w:type="spellStart"/>
      <w:r w:rsidRPr="00D23F5E">
        <w:rPr>
          <w:bCs/>
        </w:rPr>
        <w:t>Минобрнауки</w:t>
      </w:r>
      <w:proofErr w:type="spellEnd"/>
      <w:r w:rsidRPr="00D23F5E">
        <w:rPr>
          <w:bCs/>
        </w:rPr>
        <w:t xml:space="preserve"> РФ </w:t>
      </w:r>
      <w:r w:rsidRPr="00D23F5E">
        <w:rPr>
          <w:shd w:val="clear" w:color="auto" w:fill="FFFFFF"/>
        </w:rPr>
        <w:t>от 17 мая 2012 г. № 413</w:t>
      </w:r>
      <w:r w:rsidR="00FF72B8" w:rsidRPr="00B1549C">
        <w:rPr>
          <w:shd w:val="clear" w:color="auto" w:fill="FFFFFF"/>
        </w:rPr>
        <w:t>(в редакции от 29.06.2017г.)</w:t>
      </w:r>
      <w:r w:rsidRPr="00D23F5E">
        <w:rPr>
          <w:rFonts w:ascii="Helvetica Cyr" w:hAnsi="Helvetica Cyr" w:cs="Helvetica Cyr"/>
        </w:rPr>
        <w:t>.</w:t>
      </w:r>
      <w:r w:rsidRPr="00D23F5E">
        <w:rPr>
          <w:bCs/>
        </w:rPr>
        <w:t xml:space="preserve"> </w:t>
      </w:r>
    </w:p>
    <w:p w:rsidR="00211137" w:rsidRPr="00B1549C" w:rsidRDefault="00211137" w:rsidP="00A4484D">
      <w:pPr>
        <w:suppressAutoHyphens/>
        <w:ind w:firstLine="596"/>
        <w:jc w:val="both"/>
        <w:rPr>
          <w:bCs/>
        </w:rPr>
      </w:pPr>
      <w:r w:rsidRPr="00B1549C">
        <w:rPr>
          <w:bCs/>
        </w:rPr>
        <w:t xml:space="preserve">ОПОП СПО определяет объем и содержание среднего профессионального образования по профессии среднего профессионального образования </w:t>
      </w:r>
      <w:r w:rsidR="00085565">
        <w:t>08.01.07 Мастер общестроительных работ</w:t>
      </w:r>
      <w:r w:rsidRPr="00B1549C">
        <w:rPr>
          <w:bCs/>
        </w:rPr>
        <w:t>, планируемые результаты освоения образовательной программы, условия образовательной деятельности.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rPr>
          <w:b/>
          <w:bCs/>
        </w:rPr>
        <w:t>1.2.</w:t>
      </w:r>
      <w:r w:rsidRPr="00B1549C">
        <w:rPr>
          <w:bCs/>
        </w:rPr>
        <w:t xml:space="preserve"> Нормативные основания для разработки ПООП: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>Федеральный закон от 29 декабря 2012 г. №273-ФЗ «Об образовании в Российской Федерации»</w:t>
      </w:r>
      <w:r w:rsidRPr="00B1549C">
        <w:rPr>
          <w:rFonts w:ascii="Arial" w:hAnsi="Arial" w:cs="Arial"/>
        </w:rPr>
        <w:t xml:space="preserve"> </w:t>
      </w:r>
      <w:r w:rsidRPr="00B1549C">
        <w:rPr>
          <w:bCs/>
        </w:rPr>
        <w:t>(с изменениями и дополнениями);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 xml:space="preserve">от </w:t>
      </w:r>
      <w:r w:rsidR="00085565">
        <w:rPr>
          <w:shd w:val="clear" w:color="auto" w:fill="FFFFFF"/>
        </w:rPr>
        <w:t>13 марта 2018</w:t>
      </w:r>
      <w:r w:rsidRPr="00B1549C">
        <w:rPr>
          <w:shd w:val="clear" w:color="auto" w:fill="FFFFFF"/>
        </w:rPr>
        <w:t> г. № </w:t>
      </w:r>
      <w:r w:rsidR="00085565">
        <w:rPr>
          <w:shd w:val="clear" w:color="auto" w:fill="FFFFFF"/>
        </w:rPr>
        <w:t>178</w:t>
      </w:r>
      <w:r w:rsidR="00FF72B8">
        <w:rPr>
          <w:shd w:val="clear" w:color="auto" w:fill="FFFFFF"/>
        </w:rPr>
        <w:t xml:space="preserve"> </w:t>
      </w:r>
      <w:r w:rsidRPr="00B1549C">
        <w:rPr>
          <w:shd w:val="clear" w:color="auto" w:fill="FFFFFF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085565">
        <w:t>08.01.07 Мастер общестроительных работ</w:t>
      </w:r>
      <w:r w:rsidR="00085565" w:rsidRPr="00B1549C">
        <w:rPr>
          <w:bCs/>
        </w:rPr>
        <w:t xml:space="preserve"> </w:t>
      </w:r>
      <w:r w:rsidRPr="00B1549C">
        <w:rPr>
          <w:bCs/>
        </w:rPr>
        <w:t xml:space="preserve">(зарегистрирован Министерством юстиции Российской Федерации </w:t>
      </w:r>
      <w:r w:rsidR="00085565">
        <w:t>28 марта</w:t>
      </w:r>
      <w:r w:rsidR="00FF72B8" w:rsidRPr="00D23F5E">
        <w:t xml:space="preserve"> 201</w:t>
      </w:r>
      <w:r w:rsidR="00085565">
        <w:t>8</w:t>
      </w:r>
      <w:r w:rsidR="00FF72B8" w:rsidRPr="00D23F5E">
        <w:t xml:space="preserve"> г.</w:t>
      </w:r>
      <w:r w:rsidRPr="00B1549C">
        <w:rPr>
          <w:bCs/>
        </w:rPr>
        <w:t>, регистрационный №</w:t>
      </w:r>
      <w:r w:rsidR="00085565">
        <w:rPr>
          <w:bCs/>
        </w:rPr>
        <w:t>50543</w:t>
      </w:r>
      <w:r w:rsidRPr="00B1549C">
        <w:rPr>
          <w:bCs/>
        </w:rPr>
        <w:t>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</w:t>
      </w:r>
      <w:r w:rsidRPr="00B1549C">
        <w:rPr>
          <w:shd w:val="clear" w:color="auto" w:fill="FFFFFF"/>
        </w:rPr>
        <w:t>от 17 мая 2012 г. № 413 «Об утверждении федерального государственного образовательного стандарта среднего общего образования (в редакции от 29.06.2017г.)</w:t>
      </w:r>
    </w:p>
    <w:p w:rsidR="00211137" w:rsidRPr="00B1549C" w:rsidRDefault="00211137" w:rsidP="00A4484D">
      <w:pPr>
        <w:suppressAutoHyphens/>
        <w:jc w:val="both"/>
        <w:rPr>
          <w:bCs/>
        </w:rPr>
      </w:pPr>
      <w:r w:rsidRPr="00B1549C">
        <w:t>- Письмо Министерства образования и науки Российской Федерации от 17 марта 2015 г. № 06-259 «О направлении доработанных рекомендаций по организации поучения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получаемой профессии\специальности среднего профессионального образования»;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 (с изменениями и дополнениями);</w:t>
      </w:r>
    </w:p>
    <w:p w:rsidR="00211137" w:rsidRPr="00B1549C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 (с изменениями и дополнениями);</w:t>
      </w:r>
    </w:p>
    <w:p w:rsidR="00A4484D" w:rsidRDefault="00211137" w:rsidP="00A4484D">
      <w:pPr>
        <w:numPr>
          <w:ilvl w:val="0"/>
          <w:numId w:val="3"/>
        </w:numPr>
        <w:suppressAutoHyphens/>
        <w:ind w:left="0" w:firstLine="709"/>
        <w:jc w:val="both"/>
        <w:rPr>
          <w:bCs/>
        </w:rPr>
      </w:pPr>
      <w:r w:rsidRPr="00B1549C">
        <w:rPr>
          <w:bCs/>
        </w:rPr>
        <w:t xml:space="preserve">Приказ </w:t>
      </w:r>
      <w:proofErr w:type="spellStart"/>
      <w:r w:rsidRPr="00B1549C">
        <w:rPr>
          <w:bCs/>
        </w:rPr>
        <w:t>Минобрнауки</w:t>
      </w:r>
      <w:proofErr w:type="spellEnd"/>
      <w:r w:rsidRPr="00B1549C">
        <w:rPr>
          <w:bCs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(с изменениями и дополнениями)</w:t>
      </w:r>
      <w:r w:rsidR="00A4484D">
        <w:rPr>
          <w:bCs/>
        </w:rPr>
        <w:t>.</w:t>
      </w:r>
    </w:p>
    <w:p w:rsidR="00A4484D" w:rsidRPr="00A4484D" w:rsidRDefault="00A4484D" w:rsidP="00A4484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HAnsi" w:hAnsi="Times New Roman"/>
          <w:lang w:eastAsia="en-US"/>
        </w:rPr>
      </w:pPr>
      <w:r w:rsidRPr="00A4484D">
        <w:rPr>
          <w:rFonts w:ascii="Times New Roman" w:eastAsiaTheme="minorHAnsi" w:hAnsi="Times New Roman"/>
          <w:lang w:eastAsia="en-US"/>
        </w:rPr>
        <w:t xml:space="preserve">  </w:t>
      </w:r>
      <w:r w:rsidRPr="00A4484D">
        <w:rPr>
          <w:rFonts w:ascii="Times New Roman" w:hAnsi="Times New Roman"/>
        </w:rPr>
        <w:t>Приказ Министерства труда и социальной защиты Российской Федерации от                 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B17ECC" w:rsidRDefault="00B17ECC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211137" w:rsidRPr="00B1549C">
        <w:rPr>
          <w:bCs/>
        </w:rPr>
        <w:t xml:space="preserve"> </w:t>
      </w:r>
      <w:r w:rsidRPr="00B1549C">
        <w:rPr>
          <w:rFonts w:eastAsiaTheme="minorHAnsi"/>
          <w:lang w:eastAsia="en-US"/>
        </w:rPr>
        <w:t xml:space="preserve">Приказ Министерства труда </w:t>
      </w:r>
      <w:r>
        <w:t xml:space="preserve">Российской Федерации от </w:t>
      </w:r>
      <w:r w:rsidR="00085565">
        <w:t>25.12.2014</w:t>
      </w:r>
      <w:r>
        <w:t xml:space="preserve"> года № </w:t>
      </w:r>
      <w:r w:rsidR="00085565">
        <w:t>1150</w:t>
      </w:r>
      <w:r>
        <w:t>н « Об утверждении профессионального стандарта «К</w:t>
      </w:r>
      <w:r w:rsidR="00085565">
        <w:t>аменщик</w:t>
      </w:r>
      <w:r>
        <w:t xml:space="preserve">» </w:t>
      </w:r>
      <w:r w:rsidRPr="00B1549C">
        <w:rPr>
          <w:rFonts w:eastAsiaTheme="minorHAnsi"/>
          <w:lang w:eastAsia="en-US"/>
        </w:rPr>
        <w:t>(зарегистрирован Министерств</w:t>
      </w:r>
      <w:r w:rsidR="00607908">
        <w:rPr>
          <w:rFonts w:eastAsiaTheme="minorHAnsi"/>
          <w:lang w:eastAsia="en-US"/>
        </w:rPr>
        <w:t>ом</w:t>
      </w:r>
      <w:r w:rsidRPr="00B1549C">
        <w:rPr>
          <w:rFonts w:eastAsiaTheme="minorHAnsi"/>
          <w:lang w:eastAsia="en-US"/>
        </w:rPr>
        <w:t xml:space="preserve"> юстиции Росси</w:t>
      </w:r>
      <w:r w:rsidR="00607908">
        <w:rPr>
          <w:rFonts w:eastAsiaTheme="minorHAnsi"/>
          <w:lang w:eastAsia="en-US"/>
        </w:rPr>
        <w:t>йской Федерации</w:t>
      </w:r>
      <w:r w:rsidRPr="00B1549C">
        <w:rPr>
          <w:rFonts w:eastAsiaTheme="minorHAnsi"/>
          <w:lang w:eastAsia="en-US"/>
        </w:rPr>
        <w:t xml:space="preserve"> </w:t>
      </w:r>
      <w:r w:rsidR="00085565">
        <w:rPr>
          <w:rFonts w:eastAsiaTheme="minorHAnsi"/>
          <w:lang w:eastAsia="en-US"/>
        </w:rPr>
        <w:t>29.01</w:t>
      </w:r>
      <w:r>
        <w:rPr>
          <w:rFonts w:eastAsiaTheme="minorHAnsi"/>
          <w:lang w:eastAsia="en-US"/>
        </w:rPr>
        <w:t>.2015 года</w:t>
      </w:r>
      <w:r w:rsidR="00607908">
        <w:rPr>
          <w:rFonts w:eastAsiaTheme="minorHAnsi"/>
          <w:lang w:eastAsia="en-US"/>
        </w:rPr>
        <w:t xml:space="preserve">, регистрационный </w:t>
      </w:r>
      <w:r w:rsidR="00085565">
        <w:rPr>
          <w:rFonts w:eastAsiaTheme="minorHAnsi"/>
          <w:lang w:eastAsia="en-US"/>
        </w:rPr>
        <w:t xml:space="preserve">          </w:t>
      </w:r>
      <w:r w:rsidRPr="00B1549C">
        <w:rPr>
          <w:rFonts w:eastAsiaTheme="minorHAnsi"/>
          <w:lang w:eastAsia="en-US"/>
        </w:rPr>
        <w:t xml:space="preserve">N </w:t>
      </w:r>
      <w:r>
        <w:rPr>
          <w:rFonts w:eastAsiaTheme="minorHAnsi"/>
          <w:lang w:eastAsia="en-US"/>
        </w:rPr>
        <w:t>3</w:t>
      </w:r>
      <w:r w:rsidR="00085565">
        <w:rPr>
          <w:rFonts w:eastAsiaTheme="minorHAnsi"/>
          <w:lang w:eastAsia="en-US"/>
        </w:rPr>
        <w:t>5773</w:t>
      </w:r>
      <w:r w:rsidRPr="00B1549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</w:t>
      </w:r>
    </w:p>
    <w:p w:rsidR="00607908" w:rsidRPr="00607908" w:rsidRDefault="00607908" w:rsidP="00607908">
      <w:pPr>
        <w:pStyle w:val="Default"/>
        <w:jc w:val="both"/>
      </w:pPr>
      <w:r w:rsidRPr="00607908">
        <w:t xml:space="preserve">- Приказ  Министерства труда Российской Федерации от </w:t>
      </w:r>
      <w:r w:rsidR="00FA1FF5">
        <w:t>28.11.2013</w:t>
      </w:r>
      <w:r w:rsidRPr="00607908">
        <w:t xml:space="preserve"> г. N </w:t>
      </w:r>
      <w:r w:rsidR="00FA1FF5">
        <w:t>701</w:t>
      </w:r>
      <w:r w:rsidRPr="00607908">
        <w:t>н  «Об утверждении профессионального стандарта «</w:t>
      </w:r>
      <w:r w:rsidR="00FA1FF5">
        <w:t xml:space="preserve">Сварщик» </w:t>
      </w:r>
      <w:r w:rsidRPr="00607908">
        <w:t xml:space="preserve"> (зарегистрирован Министерством юстиции Российской Федерации </w:t>
      </w:r>
      <w:r w:rsidR="00FA1FF5">
        <w:t>13.02.2014</w:t>
      </w:r>
      <w:r w:rsidRPr="00607908">
        <w:t xml:space="preserve"> года, регистрационный N </w:t>
      </w:r>
      <w:r w:rsidR="00FA1FF5">
        <w:t>31301</w:t>
      </w:r>
      <w:r w:rsidRPr="00607908">
        <w:t xml:space="preserve">). </w:t>
      </w:r>
    </w:p>
    <w:p w:rsidR="00607908" w:rsidRDefault="00607908" w:rsidP="00A4484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1137" w:rsidRPr="00B1549C" w:rsidRDefault="00211137" w:rsidP="00A4484D">
      <w:pPr>
        <w:autoSpaceDE w:val="0"/>
        <w:autoSpaceDN w:val="0"/>
        <w:adjustRightInd w:val="0"/>
        <w:jc w:val="both"/>
        <w:rPr>
          <w:bCs/>
        </w:rPr>
      </w:pPr>
    </w:p>
    <w:p w:rsidR="00211137" w:rsidRPr="00B1549C" w:rsidRDefault="00211137" w:rsidP="00211137">
      <w:pPr>
        <w:widowControl w:val="0"/>
        <w:tabs>
          <w:tab w:val="left" w:pos="284"/>
        </w:tabs>
        <w:suppressAutoHyphens/>
        <w:rPr>
          <w:b/>
        </w:rPr>
      </w:pPr>
      <w:r w:rsidRPr="00B1549C">
        <w:rPr>
          <w:b/>
        </w:rPr>
        <w:t>1.3.Нормативный срок освоения программы</w:t>
      </w:r>
    </w:p>
    <w:p w:rsidR="00211137" w:rsidRPr="00B1549C" w:rsidRDefault="00211137" w:rsidP="00211137">
      <w:pPr>
        <w:widowControl w:val="0"/>
        <w:tabs>
          <w:tab w:val="left" w:pos="284"/>
        </w:tabs>
        <w:jc w:val="center"/>
        <w:rPr>
          <w:b/>
        </w:rPr>
      </w:pPr>
    </w:p>
    <w:p w:rsidR="00211137" w:rsidRPr="00B17EC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bCs/>
          <w:szCs w:val="24"/>
        </w:rPr>
      </w:pPr>
      <w:r w:rsidRPr="00B17ECC">
        <w:rPr>
          <w:rFonts w:ascii="Times New Roman" w:hAnsi="Times New Roman" w:cs="Times New Roman"/>
          <w:szCs w:val="24"/>
        </w:rPr>
        <w:t xml:space="preserve">Нормативный срок освоения программы по профессии </w:t>
      </w:r>
      <w:r w:rsidR="00FA1FF5" w:rsidRPr="00FA1FF5">
        <w:rPr>
          <w:rFonts w:ascii="Times New Roman" w:eastAsia="Times New Roman" w:hAnsi="Times New Roman" w:cs="Times New Roman"/>
        </w:rPr>
        <w:t>08.01.07 Мастер общестроительных работ</w:t>
      </w:r>
      <w:r w:rsidR="00FA1FF5" w:rsidRPr="00B17ECC">
        <w:rPr>
          <w:rFonts w:ascii="Times New Roman" w:hAnsi="Times New Roman" w:cs="Times New Roman"/>
          <w:bCs/>
          <w:szCs w:val="24"/>
        </w:rPr>
        <w:t xml:space="preserve"> </w:t>
      </w:r>
      <w:r w:rsidRPr="00B17ECC">
        <w:rPr>
          <w:rFonts w:ascii="Times New Roman" w:hAnsi="Times New Roman" w:cs="Times New Roman"/>
          <w:bCs/>
          <w:szCs w:val="24"/>
        </w:rPr>
        <w:t xml:space="preserve">– на базе основного общего образования – </w:t>
      </w:r>
      <w:r w:rsidR="00FA1FF5">
        <w:rPr>
          <w:rFonts w:ascii="Times New Roman" w:hAnsi="Times New Roman" w:cs="Times New Roman"/>
          <w:bCs/>
          <w:szCs w:val="24"/>
        </w:rPr>
        <w:t>2</w:t>
      </w:r>
      <w:r w:rsidR="00B17ECC">
        <w:rPr>
          <w:rFonts w:ascii="Times New Roman" w:hAnsi="Times New Roman" w:cs="Times New Roman"/>
          <w:bCs/>
          <w:szCs w:val="24"/>
        </w:rPr>
        <w:t xml:space="preserve"> </w:t>
      </w:r>
      <w:r w:rsidRPr="00B17ECC">
        <w:rPr>
          <w:rFonts w:ascii="Times New Roman" w:hAnsi="Times New Roman" w:cs="Times New Roman"/>
          <w:bCs/>
          <w:szCs w:val="24"/>
        </w:rPr>
        <w:t>г</w:t>
      </w:r>
      <w:r w:rsidR="00B17ECC">
        <w:rPr>
          <w:rFonts w:ascii="Times New Roman" w:hAnsi="Times New Roman" w:cs="Times New Roman"/>
          <w:bCs/>
          <w:szCs w:val="24"/>
        </w:rPr>
        <w:t>ода</w:t>
      </w:r>
      <w:r w:rsidR="00B349E6">
        <w:rPr>
          <w:rFonts w:ascii="Times New Roman" w:hAnsi="Times New Roman" w:cs="Times New Roman"/>
          <w:bCs/>
          <w:szCs w:val="24"/>
        </w:rPr>
        <w:t xml:space="preserve"> </w:t>
      </w:r>
      <w:r w:rsidR="00B17ECC">
        <w:rPr>
          <w:rFonts w:ascii="Times New Roman" w:hAnsi="Times New Roman" w:cs="Times New Roman"/>
          <w:bCs/>
          <w:szCs w:val="24"/>
        </w:rPr>
        <w:t>10 месяцев.</w:t>
      </w: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szCs w:val="24"/>
        </w:rPr>
      </w:pPr>
    </w:p>
    <w:p w:rsidR="00211137" w:rsidRPr="00B1549C" w:rsidRDefault="00211137" w:rsidP="00211137">
      <w:pPr>
        <w:pStyle w:val="a9"/>
        <w:widowControl w:val="0"/>
        <w:tabs>
          <w:tab w:val="left" w:pos="284"/>
        </w:tabs>
        <w:suppressAutoHyphens/>
        <w:jc w:val="both"/>
        <w:rPr>
          <w:bCs/>
          <w:caps/>
          <w:szCs w:val="24"/>
        </w:rPr>
      </w:pPr>
    </w:p>
    <w:p w:rsidR="00211137" w:rsidRPr="00B1549C" w:rsidRDefault="00211137" w:rsidP="00211137">
      <w:pPr>
        <w:jc w:val="center"/>
        <w:rPr>
          <w:bCs/>
        </w:rPr>
      </w:pPr>
      <w:r w:rsidRPr="00B1549C">
        <w:rPr>
          <w:b/>
          <w:smallCaps/>
        </w:rPr>
        <w:br w:type="page"/>
      </w:r>
      <w:bookmarkStart w:id="1" w:name="_Toc149687663"/>
      <w:bookmarkStart w:id="2" w:name="_Toc149688014"/>
      <w:bookmarkStart w:id="3" w:name="_Toc149688178"/>
      <w:bookmarkStart w:id="4" w:name="_Toc149688198"/>
      <w:bookmarkStart w:id="5" w:name="_Toc149688254"/>
      <w:bookmarkStart w:id="6" w:name="_Toc149693821"/>
      <w:r w:rsidRPr="00B1549C">
        <w:rPr>
          <w:bCs/>
        </w:rPr>
        <w:lastRenderedPageBreak/>
        <w:t xml:space="preserve"> </w:t>
      </w:r>
    </w:p>
    <w:p w:rsidR="00211137" w:rsidRPr="00B1549C" w:rsidRDefault="00211137" w:rsidP="00211137">
      <w:pPr>
        <w:numPr>
          <w:ilvl w:val="0"/>
          <w:numId w:val="1"/>
        </w:numPr>
        <w:tabs>
          <w:tab w:val="left" w:pos="0"/>
        </w:tabs>
        <w:ind w:left="714" w:hanging="357"/>
        <w:jc w:val="both"/>
        <w:rPr>
          <w:b/>
          <w:bCs/>
        </w:rPr>
      </w:pPr>
      <w:r w:rsidRPr="00B1549C">
        <w:rPr>
          <w:b/>
          <w:bCs/>
        </w:rPr>
        <w:t>ХАРАКТЕРИСТИКА ПРОФЕССИОНАЛЬНОЙ ДЕЯТЕЛЬНОСТИ ВЫПУСКНИКА И ТРЕБОВАНИЯ К РЕЗУЛЬТАТАМ ОСВОЕНИЯ ОСНОВНОЙ ПРОФЕССИОНАЛЬНОЙ ОБРАЗОВАТЕЛЬНОЙ ПРОГРАММЫ</w:t>
      </w:r>
    </w:p>
    <w:p w:rsidR="00211137" w:rsidRPr="00B1549C" w:rsidRDefault="00211137" w:rsidP="00211137">
      <w:pPr>
        <w:ind w:left="720"/>
      </w:pPr>
    </w:p>
    <w:p w:rsidR="00211137" w:rsidRPr="00B1549C" w:rsidRDefault="00211137" w:rsidP="00211137">
      <w:pPr>
        <w:ind w:firstLine="567"/>
      </w:pPr>
      <w:r w:rsidRPr="00B1549C">
        <w:t xml:space="preserve">2.1. </w:t>
      </w:r>
      <w:r w:rsidRPr="00B1549C">
        <w:rPr>
          <w:b/>
        </w:rPr>
        <w:t>Област</w:t>
      </w:r>
      <w:r w:rsidR="00C02559">
        <w:rPr>
          <w:b/>
        </w:rPr>
        <w:t>и</w:t>
      </w:r>
      <w:r w:rsidRPr="00B1549C">
        <w:rPr>
          <w:b/>
        </w:rPr>
        <w:t xml:space="preserve"> профессиональной деятельности выпускника:</w:t>
      </w:r>
      <w:r w:rsidRPr="00B1549C">
        <w:t xml:space="preserve"> </w:t>
      </w:r>
    </w:p>
    <w:p w:rsidR="00A4484D" w:rsidRDefault="00A4484D" w:rsidP="00A4484D">
      <w:pPr>
        <w:spacing w:line="249" w:lineRule="auto"/>
        <w:ind w:left="260" w:right="20" w:firstLine="708"/>
        <w:jc w:val="both"/>
        <w:rPr>
          <w:sz w:val="20"/>
          <w:szCs w:val="20"/>
        </w:rPr>
      </w:pPr>
      <w:r w:rsidRPr="00A4484D">
        <w:rPr>
          <w:sz w:val="23"/>
          <w:szCs w:val="23"/>
          <w:u w:val="single"/>
        </w:rPr>
        <w:t>Област</w:t>
      </w:r>
      <w:r w:rsidR="00C02559">
        <w:rPr>
          <w:sz w:val="23"/>
          <w:szCs w:val="23"/>
          <w:u w:val="single"/>
        </w:rPr>
        <w:t>и</w:t>
      </w:r>
      <w:r w:rsidRPr="00A4484D">
        <w:rPr>
          <w:sz w:val="23"/>
          <w:szCs w:val="23"/>
          <w:u w:val="single"/>
        </w:rPr>
        <w:t xml:space="preserve"> профессиональной деятельности</w:t>
      </w:r>
      <w:r>
        <w:rPr>
          <w:sz w:val="23"/>
          <w:szCs w:val="23"/>
        </w:rPr>
        <w:t>, в котор</w:t>
      </w:r>
      <w:r w:rsidR="00C02559">
        <w:rPr>
          <w:sz w:val="23"/>
          <w:szCs w:val="23"/>
        </w:rPr>
        <w:t>ых</w:t>
      </w:r>
      <w:r>
        <w:rPr>
          <w:sz w:val="23"/>
          <w:szCs w:val="23"/>
        </w:rPr>
        <w:t xml:space="preserve"> выпускники, освоившие образовательную программу, могут осуществлять профессиональную деятельность: </w:t>
      </w:r>
      <w:r w:rsidR="00BA7EAA">
        <w:rPr>
          <w:sz w:val="23"/>
          <w:szCs w:val="23"/>
        </w:rPr>
        <w:t xml:space="preserve">          </w:t>
      </w:r>
      <w:r w:rsidR="00A06B46">
        <w:rPr>
          <w:sz w:val="23"/>
          <w:szCs w:val="23"/>
        </w:rPr>
        <w:t xml:space="preserve">16 </w:t>
      </w:r>
      <w:r w:rsidR="00C02559">
        <w:rPr>
          <w:sz w:val="23"/>
          <w:szCs w:val="23"/>
        </w:rPr>
        <w:t>Строительство и жилищно-коммунальное хозяйство.</w:t>
      </w:r>
    </w:p>
    <w:p w:rsidR="00A4484D" w:rsidRDefault="00A4484D" w:rsidP="00A4484D">
      <w:pPr>
        <w:spacing w:line="4" w:lineRule="exact"/>
        <w:rPr>
          <w:sz w:val="20"/>
          <w:szCs w:val="20"/>
        </w:rPr>
      </w:pPr>
    </w:p>
    <w:p w:rsidR="00A4484D" w:rsidRDefault="00A4484D" w:rsidP="00A4484D">
      <w:pPr>
        <w:spacing w:line="17" w:lineRule="exact"/>
        <w:rPr>
          <w:sz w:val="20"/>
          <w:szCs w:val="20"/>
        </w:rPr>
      </w:pPr>
    </w:p>
    <w:p w:rsidR="00A4484D" w:rsidRDefault="00A4484D" w:rsidP="00A4484D">
      <w:pPr>
        <w:spacing w:line="2" w:lineRule="exact"/>
        <w:rPr>
          <w:sz w:val="20"/>
          <w:szCs w:val="20"/>
        </w:rPr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2.2. Виды профессиональной деятельности и компетенции</w:t>
      </w: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B1549C" w:rsidRPr="0050239A" w:rsidTr="0050239A">
        <w:tc>
          <w:tcPr>
            <w:tcW w:w="1242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Код</w:t>
            </w:r>
          </w:p>
        </w:tc>
        <w:tc>
          <w:tcPr>
            <w:tcW w:w="8328" w:type="dxa"/>
          </w:tcPr>
          <w:p w:rsidR="00211137" w:rsidRPr="0050239A" w:rsidRDefault="00211137" w:rsidP="00974B2C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Наименование общих компетенций</w:t>
            </w:r>
          </w:p>
        </w:tc>
      </w:tr>
      <w:tr w:rsidR="00B1549C" w:rsidRPr="0050239A" w:rsidTr="0050239A">
        <w:trPr>
          <w:trHeight w:val="600"/>
        </w:trPr>
        <w:tc>
          <w:tcPr>
            <w:tcW w:w="1242" w:type="dxa"/>
          </w:tcPr>
          <w:p w:rsidR="00211137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01</w:t>
            </w:r>
          </w:p>
        </w:tc>
        <w:tc>
          <w:tcPr>
            <w:tcW w:w="8328" w:type="dxa"/>
          </w:tcPr>
          <w:p w:rsidR="00211137" w:rsidRPr="0050239A" w:rsidRDefault="00E95699" w:rsidP="00E95699">
            <w:pPr>
              <w:pStyle w:val="Default"/>
            </w:pPr>
            <w:r w:rsidRPr="0050239A"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50239A" w:rsidRPr="0050239A" w:rsidTr="0050239A">
        <w:trPr>
          <w:trHeight w:val="77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02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50239A" w:rsidRPr="0050239A" w:rsidTr="0050239A">
        <w:trPr>
          <w:trHeight w:val="690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03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Планировать и реализовывать собственное профессиональное и личностное развитие. </w:t>
            </w:r>
          </w:p>
        </w:tc>
      </w:tr>
      <w:tr w:rsidR="0050239A" w:rsidRPr="0050239A" w:rsidTr="0050239A">
        <w:trPr>
          <w:trHeight w:val="698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04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Работать в коллективе и команде, эффективно взаимодействовать </w:t>
            </w:r>
          </w:p>
          <w:p w:rsidR="0050239A" w:rsidRPr="0050239A" w:rsidRDefault="0050239A" w:rsidP="00E95699">
            <w:pPr>
              <w:pStyle w:val="Default"/>
              <w:pageBreakBefore/>
            </w:pPr>
            <w:r w:rsidRPr="0050239A">
              <w:t xml:space="preserve">с коллегами, руководством, клиентами. </w:t>
            </w:r>
          </w:p>
        </w:tc>
      </w:tr>
      <w:tr w:rsidR="0050239A" w:rsidRPr="0050239A" w:rsidTr="0050239A">
        <w:trPr>
          <w:trHeight w:val="56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05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50239A" w:rsidRPr="0050239A" w:rsidTr="0050239A">
        <w:trPr>
          <w:trHeight w:val="688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06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</w:tc>
      </w:tr>
      <w:tr w:rsidR="0050239A" w:rsidRPr="0050239A" w:rsidTr="0050239A">
        <w:trPr>
          <w:trHeight w:val="570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07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50239A" w:rsidRPr="0050239A" w:rsidTr="0050239A">
        <w:trPr>
          <w:trHeight w:val="976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08</w:t>
            </w:r>
          </w:p>
        </w:tc>
        <w:tc>
          <w:tcPr>
            <w:tcW w:w="8328" w:type="dxa"/>
          </w:tcPr>
          <w:p w:rsidR="0050239A" w:rsidRPr="0050239A" w:rsidRDefault="0050239A" w:rsidP="0050239A">
            <w:pPr>
              <w:pStyle w:val="Default"/>
            </w:pPr>
            <w:r w:rsidRPr="0050239A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0239A" w:rsidRPr="0050239A" w:rsidTr="0050239A">
        <w:trPr>
          <w:trHeight w:val="663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09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Использовать информационные технологии в профессиональной деятельности. </w:t>
            </w:r>
          </w:p>
        </w:tc>
      </w:tr>
      <w:tr w:rsidR="0050239A" w:rsidRPr="0050239A" w:rsidTr="0050239A">
        <w:trPr>
          <w:trHeight w:val="679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10</w:t>
            </w:r>
          </w:p>
        </w:tc>
        <w:tc>
          <w:tcPr>
            <w:tcW w:w="8328" w:type="dxa"/>
          </w:tcPr>
          <w:p w:rsidR="0050239A" w:rsidRPr="0050239A" w:rsidRDefault="0050239A" w:rsidP="00E95699">
            <w:pPr>
              <w:pStyle w:val="Default"/>
            </w:pPr>
            <w:r w:rsidRPr="0050239A"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50239A" w:rsidRPr="0050239A" w:rsidTr="0050239A">
        <w:trPr>
          <w:trHeight w:val="870"/>
        </w:trPr>
        <w:tc>
          <w:tcPr>
            <w:tcW w:w="1242" w:type="dxa"/>
          </w:tcPr>
          <w:p w:rsidR="0050239A" w:rsidRPr="0050239A" w:rsidRDefault="0050239A" w:rsidP="00974B2C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 w:rsidRPr="0050239A">
              <w:t>ОК</w:t>
            </w:r>
            <w:proofErr w:type="gramEnd"/>
            <w:r w:rsidRPr="0050239A">
              <w:t xml:space="preserve"> 11</w:t>
            </w:r>
          </w:p>
        </w:tc>
        <w:tc>
          <w:tcPr>
            <w:tcW w:w="8328" w:type="dxa"/>
          </w:tcPr>
          <w:p w:rsidR="0050239A" w:rsidRPr="0050239A" w:rsidRDefault="00AC31F2" w:rsidP="00E95699">
            <w:pPr>
              <w:shd w:val="clear" w:color="auto" w:fill="FFFFFF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  <w:rPr>
          <w:b/>
        </w:rPr>
      </w:pPr>
      <w:r w:rsidRPr="00B1549C">
        <w:rPr>
          <w:b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8"/>
      </w:tblGrid>
      <w:tr w:rsidR="00293664" w:rsidRPr="00B1549C" w:rsidTr="00293664">
        <w:tc>
          <w:tcPr>
            <w:tcW w:w="1242" w:type="dxa"/>
          </w:tcPr>
          <w:p w:rsidR="00293664" w:rsidRPr="0050239A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>Код</w:t>
            </w:r>
          </w:p>
        </w:tc>
        <w:tc>
          <w:tcPr>
            <w:tcW w:w="8328" w:type="dxa"/>
          </w:tcPr>
          <w:p w:rsidR="00293664" w:rsidRPr="0050239A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 w:rsidRPr="0050239A">
              <w:t xml:space="preserve">Наименование </w:t>
            </w:r>
            <w:r>
              <w:t xml:space="preserve">профессиональных </w:t>
            </w:r>
            <w:r w:rsidRPr="0050239A">
              <w:t>компетенций</w:t>
            </w:r>
          </w:p>
        </w:tc>
      </w:tr>
      <w:tr w:rsidR="00293664" w:rsidRPr="00B1549C" w:rsidTr="00293664">
        <w:trPr>
          <w:trHeight w:val="418"/>
        </w:trPr>
        <w:tc>
          <w:tcPr>
            <w:tcW w:w="1242" w:type="dxa"/>
          </w:tcPr>
          <w:p w:rsidR="00293664" w:rsidRPr="008E6210" w:rsidRDefault="00293664" w:rsidP="0029366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rPr>
                <w:b/>
              </w:rPr>
              <w:t xml:space="preserve">ВПД 1 </w:t>
            </w:r>
          </w:p>
        </w:tc>
        <w:tc>
          <w:tcPr>
            <w:tcW w:w="8328" w:type="dxa"/>
          </w:tcPr>
          <w:p w:rsidR="00293664" w:rsidRPr="007D781D" w:rsidRDefault="00293664" w:rsidP="00293664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7D781D">
              <w:rPr>
                <w:b/>
              </w:rPr>
              <w:t>Выполнение каменных работ</w:t>
            </w:r>
          </w:p>
          <w:p w:rsidR="00293664" w:rsidRPr="00433C55" w:rsidRDefault="00293664" w:rsidP="00293664">
            <w:pPr>
              <w:pStyle w:val="Default"/>
              <w:rPr>
                <w:b/>
              </w:rPr>
            </w:pPr>
          </w:p>
        </w:tc>
      </w:tr>
      <w:tr w:rsidR="00293664" w:rsidRPr="00B1549C" w:rsidTr="00293664">
        <w:trPr>
          <w:trHeight w:val="345"/>
        </w:trPr>
        <w:tc>
          <w:tcPr>
            <w:tcW w:w="1242" w:type="dxa"/>
          </w:tcPr>
          <w:p w:rsidR="00293664" w:rsidRPr="008E6210" w:rsidRDefault="00293664" w:rsidP="0029366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ПК 3.1</w:t>
            </w:r>
          </w:p>
        </w:tc>
        <w:tc>
          <w:tcPr>
            <w:tcW w:w="8328" w:type="dxa"/>
          </w:tcPr>
          <w:p w:rsidR="00293664" w:rsidRPr="008E6210" w:rsidRDefault="00293664" w:rsidP="00293664">
            <w:pPr>
              <w:jc w:val="both"/>
            </w:pPr>
            <w:r>
              <w:t>Выполнять подготовительные работы при производстве каменных работ</w:t>
            </w:r>
          </w:p>
        </w:tc>
      </w:tr>
      <w:tr w:rsidR="00293664" w:rsidRPr="00B1549C" w:rsidTr="00293664">
        <w:trPr>
          <w:trHeight w:val="240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3.2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Производить общие каменные работы различной сложности</w:t>
            </w:r>
          </w:p>
        </w:tc>
      </w:tr>
      <w:tr w:rsidR="00293664" w:rsidRPr="00B1549C" w:rsidTr="00293664">
        <w:trPr>
          <w:trHeight w:val="350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3.3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Выполнять сложные архитектурные элементы из кирпича и камня</w:t>
            </w:r>
          </w:p>
        </w:tc>
      </w:tr>
      <w:tr w:rsidR="00293664" w:rsidRPr="00B1549C" w:rsidTr="00293664">
        <w:trPr>
          <w:trHeight w:val="413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3.4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Выполнять монтажные работы при возведении кирпичных зданий</w:t>
            </w:r>
          </w:p>
        </w:tc>
      </w:tr>
      <w:tr w:rsidR="00293664" w:rsidRPr="00B1549C" w:rsidTr="00293664">
        <w:trPr>
          <w:trHeight w:val="263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3.5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Производить гидроизоляционные работы при выполнении каменной кладки</w:t>
            </w:r>
          </w:p>
        </w:tc>
      </w:tr>
      <w:tr w:rsidR="00293664" w:rsidRPr="00B1549C" w:rsidTr="00293664">
        <w:trPr>
          <w:trHeight w:val="272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3.6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Контролировать качество каменных работ</w:t>
            </w:r>
          </w:p>
        </w:tc>
      </w:tr>
      <w:tr w:rsidR="00293664" w:rsidRPr="00B1549C" w:rsidTr="00293664">
        <w:trPr>
          <w:trHeight w:val="272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lastRenderedPageBreak/>
              <w:t>ПК 3.7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ремонт каменных конструкций.</w:t>
            </w:r>
          </w:p>
          <w:p w:rsidR="00293664" w:rsidRDefault="00293664" w:rsidP="00293664">
            <w:pPr>
              <w:ind w:firstLine="540"/>
              <w:jc w:val="both"/>
            </w:pPr>
          </w:p>
        </w:tc>
      </w:tr>
      <w:tr w:rsidR="00293664" w:rsidRPr="00B1549C" w:rsidTr="00293664">
        <w:trPr>
          <w:trHeight w:val="663"/>
        </w:trPr>
        <w:tc>
          <w:tcPr>
            <w:tcW w:w="1242" w:type="dxa"/>
          </w:tcPr>
          <w:p w:rsidR="00293664" w:rsidRPr="007D781D" w:rsidRDefault="00293664" w:rsidP="00293664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7D781D">
              <w:rPr>
                <w:b/>
              </w:rPr>
              <w:t>ВПД 2</w:t>
            </w:r>
          </w:p>
        </w:tc>
        <w:tc>
          <w:tcPr>
            <w:tcW w:w="8328" w:type="dxa"/>
          </w:tcPr>
          <w:p w:rsidR="00293664" w:rsidRPr="007D781D" w:rsidRDefault="00293664" w:rsidP="00293664">
            <w:pPr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7D781D">
              <w:rPr>
                <w:b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</w:t>
            </w:r>
            <w:r>
              <w:rPr>
                <w:b/>
              </w:rPr>
              <w:t>говой сваркой (наплавка, резка)</w:t>
            </w:r>
          </w:p>
          <w:p w:rsidR="00293664" w:rsidRPr="007D781D" w:rsidRDefault="00293664" w:rsidP="00293664">
            <w:pPr>
              <w:pStyle w:val="Default"/>
              <w:rPr>
                <w:b/>
              </w:rPr>
            </w:pPr>
          </w:p>
        </w:tc>
      </w:tr>
      <w:tr w:rsidR="00293664" w:rsidRPr="00B1549C" w:rsidTr="00293664">
        <w:trPr>
          <w:trHeight w:val="1086"/>
        </w:trPr>
        <w:tc>
          <w:tcPr>
            <w:tcW w:w="1242" w:type="dxa"/>
          </w:tcPr>
          <w:p w:rsidR="00293664" w:rsidRPr="008E6210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7.1</w:t>
            </w:r>
          </w:p>
        </w:tc>
        <w:tc>
          <w:tcPr>
            <w:tcW w:w="8328" w:type="dxa"/>
          </w:tcPr>
          <w:p w:rsidR="00293664" w:rsidRPr="008E6210" w:rsidRDefault="00293664" w:rsidP="00293664">
            <w:pPr>
              <w:jc w:val="both"/>
            </w:pPr>
            <w: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</w:tr>
      <w:tr w:rsidR="00293664" w:rsidRPr="00B1549C" w:rsidTr="00293664">
        <w:trPr>
          <w:trHeight w:val="840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7.2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293664" w:rsidRPr="00B1549C" w:rsidTr="00293664">
        <w:trPr>
          <w:trHeight w:val="279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7.3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Выполнять резку простых деталей</w:t>
            </w:r>
          </w:p>
        </w:tc>
      </w:tr>
      <w:tr w:rsidR="00293664" w:rsidRPr="00B1549C" w:rsidTr="00293664">
        <w:trPr>
          <w:trHeight w:val="339"/>
        </w:trPr>
        <w:tc>
          <w:tcPr>
            <w:tcW w:w="1242" w:type="dxa"/>
          </w:tcPr>
          <w:p w:rsidR="00293664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7.4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</w:pPr>
            <w:r>
              <w:t>Выполнять наплавку простых деталей</w:t>
            </w:r>
          </w:p>
        </w:tc>
      </w:tr>
      <w:tr w:rsidR="00293664" w:rsidRPr="00B1549C" w:rsidTr="00293664">
        <w:trPr>
          <w:trHeight w:hRule="exact" w:val="449"/>
        </w:trPr>
        <w:tc>
          <w:tcPr>
            <w:tcW w:w="1242" w:type="dxa"/>
          </w:tcPr>
          <w:p w:rsidR="00293664" w:rsidRPr="008E6210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  <w:r>
              <w:t>ПК 7.5</w:t>
            </w:r>
          </w:p>
        </w:tc>
        <w:tc>
          <w:tcPr>
            <w:tcW w:w="8328" w:type="dxa"/>
          </w:tcPr>
          <w:p w:rsidR="00293664" w:rsidRDefault="00293664" w:rsidP="00293664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Осуществлять контроль качества сварочных работ</w:t>
            </w:r>
          </w:p>
          <w:p w:rsidR="00293664" w:rsidRPr="008E6210" w:rsidRDefault="00293664" w:rsidP="00293664">
            <w:pPr>
              <w:tabs>
                <w:tab w:val="right" w:leader="underscore" w:pos="9639"/>
              </w:tabs>
              <w:ind w:right="-1"/>
              <w:jc w:val="both"/>
            </w:pPr>
          </w:p>
        </w:tc>
      </w:tr>
    </w:tbl>
    <w:p w:rsidR="00211137" w:rsidRPr="00B1549C" w:rsidRDefault="00211137" w:rsidP="00211137">
      <w:pPr>
        <w:tabs>
          <w:tab w:val="right" w:leader="underscore" w:pos="9639"/>
        </w:tabs>
        <w:ind w:right="-1" w:firstLine="567"/>
        <w:jc w:val="both"/>
      </w:pPr>
    </w:p>
    <w:p w:rsidR="007F693D" w:rsidRPr="00293664" w:rsidRDefault="007F693D" w:rsidP="007F693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b/>
        </w:rPr>
      </w:pPr>
      <w:r w:rsidRPr="00293664">
        <w:rPr>
          <w:b/>
        </w:rPr>
        <w:t xml:space="preserve">2.3. Требования к результатам освоения основной профессиональной образовательной программы среднего профессионального образования по профессии </w:t>
      </w:r>
      <w:r w:rsidR="00293664" w:rsidRPr="00293664">
        <w:rPr>
          <w:b/>
        </w:rPr>
        <w:t>08.01.07 Мастер общестроительных работ</w:t>
      </w:r>
    </w:p>
    <w:p w:rsidR="00211137" w:rsidRDefault="00211137" w:rsidP="00211137">
      <w:pPr>
        <w:tabs>
          <w:tab w:val="right" w:leader="underscore" w:pos="9639"/>
        </w:tabs>
        <w:ind w:right="-1" w:firstLine="567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693D" w:rsidTr="007F693D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8"/>
              <w:gridCol w:w="222"/>
            </w:tblGrid>
            <w:tr w:rsidR="007F693D" w:rsidRPr="007F693D">
              <w:trPr>
                <w:trHeight w:val="288"/>
              </w:trPr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  <w:r w:rsidRPr="007F693D">
                    <w:rPr>
                      <w:rFonts w:eastAsiaTheme="minorHAnsi"/>
                      <w:b/>
                      <w:color w:val="000000"/>
                      <w:lang w:eastAsia="en-US"/>
                    </w:rPr>
                    <w:t>Основной вид деятельности</w:t>
                  </w:r>
                </w:p>
              </w:tc>
              <w:tc>
                <w:tcPr>
                  <w:tcW w:w="0" w:type="auto"/>
                </w:tcPr>
                <w:p w:rsidR="007F693D" w:rsidRPr="007F693D" w:rsidRDefault="007F693D" w:rsidP="007F693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</w:p>
        </w:tc>
        <w:tc>
          <w:tcPr>
            <w:tcW w:w="4785" w:type="dxa"/>
          </w:tcPr>
          <w:p w:rsidR="007F693D" w:rsidRPr="007F693D" w:rsidRDefault="007F693D" w:rsidP="007F693D">
            <w:pPr>
              <w:tabs>
                <w:tab w:val="right" w:leader="underscore" w:pos="9639"/>
              </w:tabs>
              <w:ind w:right="-1"/>
              <w:jc w:val="center"/>
              <w:rPr>
                <w:b/>
              </w:rPr>
            </w:pPr>
            <w:r w:rsidRPr="007F693D">
              <w:rPr>
                <w:rFonts w:eastAsiaTheme="minorHAnsi"/>
                <w:b/>
                <w:color w:val="000000"/>
                <w:lang w:eastAsia="en-US"/>
              </w:rPr>
              <w:t>Требования к знаниям, умениям, практическому опыту</w:t>
            </w:r>
          </w:p>
        </w:tc>
      </w:tr>
      <w:tr w:rsidR="007F693D" w:rsidRPr="002D753A" w:rsidTr="007F693D">
        <w:tc>
          <w:tcPr>
            <w:tcW w:w="4785" w:type="dxa"/>
          </w:tcPr>
          <w:p w:rsidR="00480C9D" w:rsidRDefault="00480C9D" w:rsidP="00480C9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Выполнение каменных работ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480C9D" w:rsidRDefault="00480C9D" w:rsidP="00480C9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знать: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t>нормокомплект</w:t>
            </w:r>
            <w:proofErr w:type="spellEnd"/>
            <w:r>
              <w:t xml:space="preserve"> каменщика;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виды, назначение и свойства материалов для каменной кладки;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подбора состава растворных смесей для каменной кладки и способы их приготовления;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организации рабочего места каменщика;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 лесов и подмостей, правила их установки и эксплуатации;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правила устройства монолитных участков перекрытий и площадок при выполнении кирпичной кладки зданий и сооружений;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основные виды и правила применения такелажной оснастки, стропов и захватных приспособлений;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производственная сигнализация при выполнении такелажных работ;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инструкции по использованию, эксплуатации, хранению приспособлений, инструментов и других технических средств, используемых в подготовительных и такелажных работах;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техники безопасности при выполнении каменных работ;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правила чтения чертежей и схем </w:t>
            </w:r>
            <w:r>
              <w:lastRenderedPageBreak/>
              <w:t>каменных конструкций;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разметки каменных конструкций;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общие правила кладки;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системы перевязки кладки;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порядные схемы кладки различных конструкций, способы кладки;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правила и способы каменной кладки в зимних условиях, способы и правила устройство железобетонных </w:t>
            </w:r>
            <w:proofErr w:type="spellStart"/>
            <w:r>
              <w:t>армокаркасов</w:t>
            </w:r>
            <w:proofErr w:type="spellEnd"/>
            <w:r>
              <w:t>, обрамлений проемов и вкладышей в кирпичной кладке сейсмостойких зданий, технологию армированной кирпичной кладки;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кладки стен облегченных конструкций;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бутовой и бутобетонной кладки;</w:t>
            </w:r>
          </w:p>
          <w:p w:rsidR="00480C9D" w:rsidRDefault="00480C9D" w:rsidP="00480C9D">
            <w:pPr>
              <w:ind w:firstLine="280"/>
              <w:jc w:val="both"/>
            </w:pPr>
            <w:r>
              <w:t>технологию смешанной кладки;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кладки перегородки из различных каменных материалов;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лицевой кладки и облицовки стен;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правила кладки стен средней сложности и сложных с утеплением и одновременной облицовкой;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технологию кладки из стеклоблоков и </w:t>
            </w:r>
            <w:proofErr w:type="spellStart"/>
            <w:r>
              <w:t>стеклопрофилита</w:t>
            </w:r>
            <w:proofErr w:type="spellEnd"/>
            <w:r>
              <w:t>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техники безопасности при выполнении общих каменных работ;</w:t>
            </w:r>
          </w:p>
          <w:p w:rsidR="007D781D" w:rsidRDefault="007D781D" w:rsidP="007D781D">
            <w:pPr>
              <w:ind w:firstLine="280"/>
              <w:jc w:val="both"/>
            </w:pPr>
            <w:r>
              <w:t>виды опалубки для кладки перемычек, арок, сводов, куполов и технологию изготовления и установки;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 опалубки для кладки перемычек, арок, сводов, куполов и технологию изготовления и установки;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правила фигурной тески кирпича;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кладки перемычек различных видов;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кладки арок сводов и куполов;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порядные схемы и технологию кладки карнизов различной сложности;</w:t>
            </w:r>
          </w:p>
          <w:p w:rsidR="007D781D" w:rsidRDefault="007D781D" w:rsidP="007D781D">
            <w:pPr>
              <w:ind w:firstLine="280"/>
              <w:jc w:val="both"/>
            </w:pPr>
            <w:r>
              <w:t>виды декоративных кладок и технологию их выполнения;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конструкции деформационных швов и технологию их устройства;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кладки колодцев, коллекторов и труб;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особенности кладки каменных конструкций мостов, промышленных и гидротехнических сооружений;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способы и правила кладки колонн </w:t>
            </w:r>
            <w:r>
              <w:lastRenderedPageBreak/>
              <w:t>прямоугольного сечения;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правила кладки из естественного камня надсводных строений арочных мостов;</w:t>
            </w:r>
          </w:p>
          <w:p w:rsidR="007D781D" w:rsidRDefault="007D781D" w:rsidP="007D781D">
            <w:pPr>
              <w:ind w:firstLine="280"/>
              <w:jc w:val="both"/>
            </w:pPr>
            <w:r>
              <w:t>способы и правила кладки из естественного камня труб, лотков и оголовков;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правила кладки из тесаного камня наружных верстовых рядов мостовых опор прямолинейного очертания;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требования к подготовке оснований под фундаменты;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разбивки фундамента;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монтажа фундаментных блоков и стен подвала;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требования к заделке швов;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 монтажных соединений;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монтажа лестничных маршей, ступеней и площадок;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монтажа крупнопанельных перегородок, оконных и дверных блоков, подоконников;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монтажа панелей и плит перекрытий и покрытия;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правила установки сборных асбестовых и железобетонных элементов;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техники безопасности;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назначение и виды гидроизоляции;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 и свойства материалов для гидроизоляционных работ;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устройства горизонтальной и вертикальной гидроизоляции из различных материалов;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правила заполнения каналов и коробов теплоизоляционными материалами;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выполнения цементной стяжки;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требования к качеству материалов при выполнении каменных работ;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размеры допускаемых отклонений;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 подсчета объемов каменных работ и потребности материалов;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 подсчета трудозатрат стоимости выполненных работ;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основы геодезии;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ручной и механизированный инструмент для разборки кладки, пробивки отверстий;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разборки кладки;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разборки каменных конструкций;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разметки, пробивки и заделки отверстий, борозд, гнезд;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заделки балок и трещин различной ширины;</w:t>
            </w:r>
          </w:p>
          <w:p w:rsidR="00480C9D" w:rsidRDefault="00480C9D" w:rsidP="00480C9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технологию усиления и подводки фундаментов;</w:t>
            </w:r>
          </w:p>
          <w:p w:rsidR="007F693D" w:rsidRPr="002D753A" w:rsidRDefault="00480C9D" w:rsidP="00480C9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>
              <w:t>технологию ремонта облицовки.</w:t>
            </w:r>
          </w:p>
        </w:tc>
      </w:tr>
      <w:tr w:rsidR="007F693D" w:rsidRPr="002D753A" w:rsidTr="007F693D">
        <w:tc>
          <w:tcPr>
            <w:tcW w:w="4785" w:type="dxa"/>
          </w:tcPr>
          <w:p w:rsidR="007D781D" w:rsidRDefault="007D781D" w:rsidP="007D781D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  <w:p w:rsidR="007F693D" w:rsidRPr="002D753A" w:rsidRDefault="007F693D" w:rsidP="007F693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  <w:tc>
          <w:tcPr>
            <w:tcW w:w="4785" w:type="dxa"/>
          </w:tcPr>
          <w:p w:rsidR="007D781D" w:rsidRDefault="007D781D" w:rsidP="007D781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знать: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 сварочных постов и их комплектацию;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чтения чертежей металлических изделий и конструкций, электрических схем оборудования;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наименование и назначение ручного инструмента, приспособлений;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основные сведения об устройстве электросварочных машин, аппаратов и сварочных камер;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марки и типы электродов;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подготовки металла под сварку;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выбор режима подогрева и порядок проведения работ по предварительному, сопутствующему (межслойному) подогреву металла;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 сварных соединений и швов;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формы разделки кромок металла под сварку;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основные приемы сборки узлов и изделий;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и основные приемы выполнения прихваток деталей, изделий и конструкций;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принципы выбора режима сварки по таблицам и приборам;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устройство и принцип действия различной электросварочной аппаратуры;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обслуживания электросварочных аппаратов;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особенности сварки на переменном и постоянном токе;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выбор технологической последовательности наложения швов;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плазменной сварки;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правила сварки в защитном газе и правила обеспечения защиты при сварке;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сварки ответственных изделий в камерах с контролируемой атмосферой;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виды дефектов в сварных швах и методы их предупреждения и устранения;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особенности дуговой резки на переменном и постоянном токе;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кислородной резки;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требования, предъявляемые к сварочному шву и поверхностям после кислородной резки (строгания);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технологию наплавки при изготовлении новых деталей, узлов и инструментов;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наплавки нагретых баллонов и труб;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технологию наплавки дефектов деталей машин, механизмов и конструкций;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технику и технологию плазменной резки металла;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технику и технологию </w:t>
            </w:r>
            <w:proofErr w:type="gramStart"/>
            <w:r>
              <w:t>П</w:t>
            </w:r>
            <w:proofErr w:type="gramEnd"/>
            <w:r>
              <w:t xml:space="preserve"> для сварки малых толщин (более 0,2 мм) из различных материалов;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сущность и задачи входного контроля;</w:t>
            </w:r>
          </w:p>
          <w:p w:rsidR="007F693D" w:rsidRDefault="007D781D" w:rsidP="007D781D">
            <w:pPr>
              <w:tabs>
                <w:tab w:val="right" w:leader="underscore" w:pos="9639"/>
              </w:tabs>
              <w:ind w:right="-1"/>
              <w:jc w:val="both"/>
            </w:pPr>
            <w: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контроль сварочного оборудования и оснастки;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операционный контроль технологии сборки и сварки изделий;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назначение и условия применения контрольно-измерительных приборов;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способы контроля и испытания ответственных сварных швов в конструкциях различной сложности;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 подсчета объемов сварочных работ и потребности материалов;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порядок подсчета трудозатрат и стоимости выполненных работ.</w:t>
            </w:r>
          </w:p>
          <w:p w:rsidR="007D781D" w:rsidRDefault="007D781D" w:rsidP="007D781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>уметь: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рационально организовывать рабочее место;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читать чертежи металлических изделий и конструкций, электрические схемы оборудования;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выбирать инструменты, приспособления, источники питания и сварочные материалы;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подготавливать металл под сварку;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сборку узлов и изделий;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прихватки деталей, изделий и конструкций во всех пространственных положениях;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подбирать параметры режима сварки;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lastRenderedPageBreak/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ручную дуговую и плазменную сварку сложных строительных и технологических конструкций;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ручную дуговую резку различных металлов и сплавов;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наплавку различных деталей, узлов и инструментов;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наплавку нагретых баллонов и труб;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наплавку дефектов деталей машин, механизмов и конструкций;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владеть техникой </w:t>
            </w:r>
            <w:proofErr w:type="gramStart"/>
            <w:r>
              <w:t>П</w:t>
            </w:r>
            <w:proofErr w:type="gramEnd"/>
            <w:r>
              <w:t xml:space="preserve"> малых толщин (более 0,2 мм) из различных материалов;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владеть техникой плазменной резки металла;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7D781D" w:rsidRDefault="007D781D" w:rsidP="007D781D">
            <w:pPr>
              <w:tabs>
                <w:tab w:val="right" w:leader="underscore" w:pos="9639"/>
              </w:tabs>
              <w:ind w:right="-1"/>
              <w:jc w:val="both"/>
            </w:pPr>
            <w:r>
              <w:t>производить контроль сварочного оборудования и оснастки;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операционный контроль технологии сборки и сварки изделий;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подсчет объемов сварочных работ и потребность материалов;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r>
              <w:t>выполнять подсчет трудозатрат и стоимости выполненных работ.</w:t>
            </w:r>
          </w:p>
          <w:p w:rsidR="007D781D" w:rsidRDefault="007D781D" w:rsidP="007D781D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>выполнении</w:t>
            </w:r>
            <w:proofErr w:type="gramEnd"/>
            <w:r>
              <w:t xml:space="preserve"> подготовительных работ при производстве сварочных работ ручной электродуговой сваркой;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>выполнении</w:t>
            </w:r>
            <w:proofErr w:type="gramEnd"/>
            <w:r>
              <w:t xml:space="preserve"> сварочных работ ручной электродуговой сваркой различной сложности;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>выполнении</w:t>
            </w:r>
            <w:proofErr w:type="gramEnd"/>
            <w:r>
              <w:t xml:space="preserve"> резки различных видов металлов в различных пространственных положениях;</w:t>
            </w:r>
          </w:p>
          <w:p w:rsidR="007D781D" w:rsidRDefault="007D781D" w:rsidP="007D781D">
            <w:pPr>
              <w:ind w:firstLine="280"/>
              <w:jc w:val="both"/>
              <w:rPr>
                <w:rFonts w:ascii="Verdana" w:hAnsi="Verdana"/>
                <w:sz w:val="21"/>
                <w:szCs w:val="21"/>
              </w:rPr>
            </w:pPr>
            <w:proofErr w:type="gramStart"/>
            <w:r>
              <w:t>выполнении</w:t>
            </w:r>
            <w:proofErr w:type="gramEnd"/>
            <w:r>
              <w:t xml:space="preserve"> наплавки различных деталей и инструментов;</w:t>
            </w:r>
          </w:p>
          <w:p w:rsidR="007D781D" w:rsidRDefault="007D781D" w:rsidP="007D781D">
            <w:pPr>
              <w:tabs>
                <w:tab w:val="right" w:leader="underscore" w:pos="9639"/>
              </w:tabs>
              <w:ind w:right="-1"/>
              <w:jc w:val="both"/>
            </w:pPr>
            <w:proofErr w:type="gramStart"/>
            <w:r>
              <w:t>выполнении</w:t>
            </w:r>
            <w:proofErr w:type="gramEnd"/>
            <w:r>
              <w:t xml:space="preserve"> контроля качества сварочных работ.</w:t>
            </w:r>
          </w:p>
          <w:p w:rsidR="007D781D" w:rsidRPr="002D753A" w:rsidRDefault="007D781D" w:rsidP="007D781D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</w:p>
        </w:tc>
      </w:tr>
    </w:tbl>
    <w:p w:rsidR="007F693D" w:rsidRPr="002D753A" w:rsidRDefault="007F693D" w:rsidP="007F693D">
      <w:pPr>
        <w:tabs>
          <w:tab w:val="right" w:leader="underscore" w:pos="9639"/>
        </w:tabs>
        <w:ind w:right="-1" w:firstLine="567"/>
        <w:jc w:val="both"/>
      </w:pPr>
    </w:p>
    <w:bookmarkEnd w:id="1"/>
    <w:bookmarkEnd w:id="2"/>
    <w:bookmarkEnd w:id="3"/>
    <w:bookmarkEnd w:id="4"/>
    <w:bookmarkEnd w:id="5"/>
    <w:bookmarkEnd w:id="6"/>
    <w:p w:rsidR="00211137" w:rsidRPr="002D753A" w:rsidRDefault="00211137" w:rsidP="007F693D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>2.</w:t>
      </w:r>
      <w:r w:rsidR="007F693D" w:rsidRPr="002D753A">
        <w:rPr>
          <w:b/>
        </w:rPr>
        <w:t>4.</w:t>
      </w:r>
      <w:r w:rsidRPr="002D753A">
        <w:rPr>
          <w:b/>
        </w:rPr>
        <w:t xml:space="preserve"> Специальные требования</w:t>
      </w: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</w:pPr>
      <w:r w:rsidRPr="002D753A">
        <w:t>Введены новые дисциплины в соответствии с региональными требованиями, потребностями работодателей и спецификой деятельности образовательного учреждения.</w:t>
      </w: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</w:pP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 xml:space="preserve">ОП. </w:t>
      </w:r>
      <w:r w:rsidR="007D7ECD">
        <w:rPr>
          <w:b/>
        </w:rPr>
        <w:t>06</w:t>
      </w:r>
      <w:r w:rsidRPr="002D753A">
        <w:rPr>
          <w:b/>
        </w:rPr>
        <w:t xml:space="preserve"> Основы предпринимательской деятельности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знать:</w:t>
      </w:r>
    </w:p>
    <w:p w:rsidR="00211137" w:rsidRPr="002D753A" w:rsidRDefault="00211137" w:rsidP="00211137">
      <w:r w:rsidRPr="002D753A">
        <w:t>- алгоритм действий по созданию  предприятия малого бизнеса в соответствии с выбранными приоритетами:</w:t>
      </w:r>
    </w:p>
    <w:p w:rsidR="00211137" w:rsidRPr="002D753A" w:rsidRDefault="00211137" w:rsidP="00211137">
      <w:r w:rsidRPr="002D753A">
        <w:t xml:space="preserve">- нормативно-правовую базу предпринимательской  деятельности; </w:t>
      </w:r>
    </w:p>
    <w:p w:rsidR="00211137" w:rsidRPr="002D753A" w:rsidRDefault="00211137" w:rsidP="00211137">
      <w:r w:rsidRPr="002D753A">
        <w:t>- состояние  и тенденции развития предпринимательства в Пензенской области;</w:t>
      </w:r>
    </w:p>
    <w:p w:rsidR="00211137" w:rsidRPr="002D753A" w:rsidRDefault="00211137" w:rsidP="00211137">
      <w:r w:rsidRPr="002D753A">
        <w:t>-  способы поддержки развития малого предпринимательства в Пензенской области;</w:t>
      </w:r>
    </w:p>
    <w:p w:rsidR="00211137" w:rsidRPr="002D753A" w:rsidRDefault="00211137" w:rsidP="00211137">
      <w:r w:rsidRPr="002D753A">
        <w:t>- основы экономики  предприятия.</w:t>
      </w:r>
    </w:p>
    <w:p w:rsidR="00211137" w:rsidRPr="002D753A" w:rsidRDefault="00211137" w:rsidP="00211137">
      <w:r w:rsidRPr="002D753A">
        <w:t xml:space="preserve">В результате освоения учебной дисциплины обучающийся должен </w:t>
      </w:r>
      <w:r w:rsidRPr="002D753A">
        <w:rPr>
          <w:b/>
        </w:rPr>
        <w:t>уметь:</w:t>
      </w:r>
    </w:p>
    <w:p w:rsidR="00211137" w:rsidRPr="002D753A" w:rsidRDefault="00211137" w:rsidP="00211137">
      <w:pPr>
        <w:ind w:firstLine="900"/>
      </w:pPr>
      <w:r w:rsidRPr="002D753A">
        <w:t xml:space="preserve">- выбирать организационно-правовую форму предпринимательской деятельности; </w:t>
      </w:r>
    </w:p>
    <w:p w:rsidR="00211137" w:rsidRPr="002D753A" w:rsidRDefault="00211137" w:rsidP="00211137">
      <w:pPr>
        <w:ind w:firstLine="900"/>
      </w:pPr>
      <w:r w:rsidRPr="002D753A">
        <w:t xml:space="preserve">- заполнять формы заявления на регистрацию ИП и юридического лица; </w:t>
      </w:r>
    </w:p>
    <w:p w:rsidR="00211137" w:rsidRPr="002D753A" w:rsidRDefault="00211137" w:rsidP="00211137">
      <w:pPr>
        <w:ind w:firstLine="900"/>
      </w:pPr>
      <w:r w:rsidRPr="002D753A">
        <w:t xml:space="preserve">- применять различные методы исследования рынка; </w:t>
      </w:r>
    </w:p>
    <w:p w:rsidR="00211137" w:rsidRPr="002D753A" w:rsidRDefault="00211137" w:rsidP="00211137">
      <w:pPr>
        <w:ind w:firstLine="900"/>
      </w:pPr>
      <w:r w:rsidRPr="002D753A">
        <w:t xml:space="preserve">- принимать управленческие решения в повседневной деловой жизни; </w:t>
      </w:r>
    </w:p>
    <w:p w:rsidR="00211137" w:rsidRPr="002D753A" w:rsidRDefault="00211137" w:rsidP="00211137">
      <w:pPr>
        <w:ind w:firstLine="900"/>
      </w:pPr>
      <w:r w:rsidRPr="002D753A">
        <w:t xml:space="preserve">- собирать и анализировать информацию из различных источников; </w:t>
      </w:r>
    </w:p>
    <w:p w:rsidR="00211137" w:rsidRPr="002D753A" w:rsidRDefault="00211137" w:rsidP="00211137">
      <w:pPr>
        <w:ind w:firstLine="900"/>
      </w:pPr>
      <w:r w:rsidRPr="002D753A">
        <w:t xml:space="preserve">- использовать знания основ предпринимательства и разрабатывать бизнес-план; </w:t>
      </w:r>
    </w:p>
    <w:p w:rsidR="00211137" w:rsidRPr="002D753A" w:rsidRDefault="00211137" w:rsidP="00211137">
      <w:pPr>
        <w:ind w:firstLine="900"/>
      </w:pPr>
      <w:r w:rsidRPr="002D753A">
        <w:t>- проводить презентации.</w:t>
      </w:r>
    </w:p>
    <w:p w:rsidR="00C479C4" w:rsidRPr="002D753A" w:rsidRDefault="00C479C4" w:rsidP="00211137">
      <w:pPr>
        <w:ind w:firstLine="900"/>
      </w:pP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  <w:r w:rsidRPr="002D753A">
        <w:rPr>
          <w:b/>
        </w:rPr>
        <w:t>ОП.</w:t>
      </w:r>
      <w:r w:rsidR="007D7ECD">
        <w:rPr>
          <w:b/>
        </w:rPr>
        <w:t>07</w:t>
      </w:r>
      <w:r w:rsidRPr="002D753A">
        <w:rPr>
          <w:b/>
        </w:rPr>
        <w:t xml:space="preserve"> Эффективное поведение на рынке труда</w:t>
      </w:r>
    </w:p>
    <w:p w:rsidR="00211137" w:rsidRPr="002D753A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D753A">
        <w:t xml:space="preserve">В результате освоения дисциплины студент должен </w:t>
      </w:r>
      <w:r w:rsidRPr="002D753A">
        <w:rPr>
          <w:b/>
        </w:rPr>
        <w:t>знать:</w:t>
      </w:r>
    </w:p>
    <w:p w:rsidR="00211137" w:rsidRPr="002D753A" w:rsidRDefault="00211137" w:rsidP="00211137">
      <w:pPr>
        <w:pStyle w:val="ConsNormal"/>
        <w:widowControl/>
        <w:numPr>
          <w:ilvl w:val="0"/>
          <w:numId w:val="5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753A">
        <w:rPr>
          <w:rFonts w:ascii="Times New Roman" w:hAnsi="Times New Roman" w:cs="Times New Roman"/>
          <w:sz w:val="24"/>
          <w:szCs w:val="24"/>
        </w:rPr>
        <w:t>проблемы труда в современных социально-экономических условиях;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сущность понятия «профессиональная деятельность», сферы профессиональной деятельности;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понятие, типы и виды профессиональных карьер, основные компоненты профессиональной карьеры, критерии ее успешности, способы построения;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основы профессиональной карьеры как умения сформировать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систему профессионального непрерывного образования, роль повышения квалификации на протяжении всей жизни как необходимого условия профессионального роста;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способы поиска работы;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 xml:space="preserve">формы </w:t>
      </w:r>
      <w:proofErr w:type="spellStart"/>
      <w:r w:rsidRPr="002D753A">
        <w:t>самопрезентации</w:t>
      </w:r>
      <w:proofErr w:type="spellEnd"/>
      <w:r w:rsidRPr="002D753A">
        <w:t xml:space="preserve"> для получения профессионального образования и трудоустройства;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понятие, структуру, составление модели резюме и портфолио;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технологию приема на работу;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этику и психологию делового общения;</w:t>
      </w:r>
    </w:p>
    <w:p w:rsidR="00211137" w:rsidRPr="002D753A" w:rsidRDefault="00211137" w:rsidP="00211137">
      <w:pPr>
        <w:numPr>
          <w:ilvl w:val="0"/>
          <w:numId w:val="5"/>
        </w:numPr>
        <w:jc w:val="both"/>
      </w:pPr>
      <w:r w:rsidRPr="002D753A">
        <w:t>понятие, виды, формы и способы адаптации;</w:t>
      </w:r>
    </w:p>
    <w:p w:rsidR="00211137" w:rsidRPr="002D753A" w:rsidRDefault="00211137" w:rsidP="00211137">
      <w:pPr>
        <w:pStyle w:val="ConsNormal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53A">
        <w:rPr>
          <w:rFonts w:ascii="Times New Roman" w:hAnsi="Times New Roman" w:cs="Times New Roman"/>
          <w:sz w:val="24"/>
          <w:szCs w:val="24"/>
        </w:rPr>
        <w:t>основные этапы проектирования профессиональной карьеры.</w:t>
      </w:r>
    </w:p>
    <w:p w:rsidR="00211137" w:rsidRPr="002D753A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11137" w:rsidRPr="002D753A" w:rsidRDefault="00211137" w:rsidP="00211137">
      <w:pPr>
        <w:tabs>
          <w:tab w:val="right" w:leader="underscore" w:pos="9639"/>
        </w:tabs>
        <w:ind w:right="-1"/>
        <w:jc w:val="both"/>
        <w:rPr>
          <w:b/>
        </w:rPr>
      </w:pPr>
    </w:p>
    <w:p w:rsidR="00211137" w:rsidRPr="002D753A" w:rsidRDefault="00211137" w:rsidP="00211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753A">
        <w:t xml:space="preserve">В результате освоения дисциплины студент должен </w:t>
      </w:r>
      <w:r w:rsidRPr="002D753A">
        <w:rPr>
          <w:b/>
        </w:rPr>
        <w:t>уметь</w:t>
      </w:r>
      <w:r w:rsidRPr="002D753A">
        <w:t xml:space="preserve">:    </w:t>
      </w:r>
    </w:p>
    <w:p w:rsidR="00211137" w:rsidRPr="002D753A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D753A">
        <w:rPr>
          <w:rFonts w:ascii="Times New Roman" w:hAnsi="Times New Roman" w:cs="Times New Roman"/>
          <w:sz w:val="24"/>
          <w:szCs w:val="24"/>
        </w:rPr>
        <w:t>получать информацию о путях получения профессионального образования и трудоустройства;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tabs>
          <w:tab w:val="left" w:pos="0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анализировать рынок образовательных услуг и профессиональной деятельности;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b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строить план реализации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 xml:space="preserve">составлять и оформлять резюме и портфолио как формы </w:t>
      </w:r>
      <w:proofErr w:type="spellStart"/>
      <w:r w:rsidRPr="00B1549C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B1549C">
        <w:rPr>
          <w:rFonts w:ascii="Times New Roman" w:hAnsi="Times New Roman"/>
          <w:sz w:val="24"/>
          <w:szCs w:val="24"/>
        </w:rPr>
        <w:t xml:space="preserve"> для получения профессионального образования и трудоустройства;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lastRenderedPageBreak/>
        <w:t xml:space="preserve">составлять ответы на возможные вопросы работодателя; 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предотвращать и разрешать возможные конфликтные ситуации при трудоустройстве;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организовывать диалог, проявлять мастерство телефонного общения, используя особенности речевого стиля общения;</w:t>
      </w:r>
    </w:p>
    <w:p w:rsidR="00211137" w:rsidRPr="00B1549C" w:rsidRDefault="00211137" w:rsidP="00211137">
      <w:pPr>
        <w:numPr>
          <w:ilvl w:val="0"/>
          <w:numId w:val="4"/>
        </w:numPr>
        <w:jc w:val="both"/>
      </w:pPr>
      <w:r w:rsidRPr="00B1549C">
        <w:t>оценивать себя в качестве специалиста с правильным учетом потребностей рынка и собственных склонностей и потребностей;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составлять проект собственной профессиональной карьеры;</w:t>
      </w:r>
    </w:p>
    <w:p w:rsidR="00211137" w:rsidRPr="00B1549C" w:rsidRDefault="00211137" w:rsidP="00211137">
      <w:pPr>
        <w:pStyle w:val="ConsNormal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B1549C">
        <w:rPr>
          <w:rFonts w:ascii="Times New Roman" w:hAnsi="Times New Roman"/>
          <w:sz w:val="24"/>
          <w:szCs w:val="24"/>
        </w:rPr>
        <w:t>планировать возможное продвижение, профессиональный рост на рынке труда;</w:t>
      </w:r>
    </w:p>
    <w:p w:rsidR="00211137" w:rsidRPr="00B1549C" w:rsidRDefault="00211137" w:rsidP="00211137">
      <w:pPr>
        <w:numPr>
          <w:ilvl w:val="0"/>
          <w:numId w:val="4"/>
        </w:numPr>
      </w:pPr>
      <w:r w:rsidRPr="00B1549C">
        <w:rPr>
          <w:spacing w:val="-8"/>
        </w:rPr>
        <w:t>обосновывать выбор своего профессио</w:t>
      </w:r>
      <w:r w:rsidRPr="00B1549C">
        <w:t xml:space="preserve">нального плана и использовать возможности </w:t>
      </w:r>
      <w:r w:rsidRPr="00B1549C">
        <w:rPr>
          <w:spacing w:val="-9"/>
        </w:rPr>
        <w:t>для трудоустройства.</w:t>
      </w:r>
    </w:p>
    <w:p w:rsidR="00974B2C" w:rsidRPr="00B1549C" w:rsidRDefault="00974B2C" w:rsidP="00974B2C">
      <w:pPr>
        <w:rPr>
          <w:spacing w:val="-9"/>
        </w:rPr>
      </w:pPr>
    </w:p>
    <w:p w:rsidR="00974B2C" w:rsidRPr="00B1549C" w:rsidRDefault="00974B2C" w:rsidP="00974B2C">
      <w:pPr>
        <w:rPr>
          <w:spacing w:val="-9"/>
        </w:rPr>
      </w:pPr>
    </w:p>
    <w:p w:rsidR="00652610" w:rsidRDefault="00652610" w:rsidP="00974B2C"/>
    <w:p w:rsidR="00607908" w:rsidRDefault="00607908" w:rsidP="00974B2C"/>
    <w:p w:rsidR="00607908" w:rsidRDefault="00607908" w:rsidP="00974B2C"/>
    <w:p w:rsidR="00607908" w:rsidRDefault="00607908" w:rsidP="00974B2C"/>
    <w:p w:rsidR="00607908" w:rsidRDefault="00607908" w:rsidP="00974B2C"/>
    <w:p w:rsidR="00607908" w:rsidRDefault="00607908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2D753A" w:rsidRDefault="002D753A" w:rsidP="00974B2C"/>
    <w:p w:rsidR="00652610" w:rsidRDefault="00652610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Default="007D7ECD" w:rsidP="00974B2C"/>
    <w:p w:rsidR="007D7ECD" w:rsidRPr="00B1549C" w:rsidRDefault="007D7ECD" w:rsidP="00974B2C"/>
    <w:p w:rsidR="00211137" w:rsidRPr="00B1549C" w:rsidRDefault="00211137" w:rsidP="00211137">
      <w:pPr>
        <w:ind w:left="360"/>
        <w:rPr>
          <w:spacing w:val="-9"/>
        </w:rPr>
      </w:pPr>
    </w:p>
    <w:p w:rsidR="00211137" w:rsidRPr="00B1549C" w:rsidRDefault="00211137" w:rsidP="00DD491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lastRenderedPageBreak/>
        <w:t>Документы, определяющие содержание и организацию образовательного процесса</w:t>
      </w:r>
    </w:p>
    <w:p w:rsidR="00211137" w:rsidRPr="00B1549C" w:rsidRDefault="00211137" w:rsidP="002111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rPr>
          <w:rFonts w:ascii="Times New Roman" w:hAnsi="Times New Roman"/>
          <w:b/>
          <w:szCs w:val="24"/>
        </w:rPr>
      </w:pPr>
      <w:r w:rsidRPr="00B1549C">
        <w:rPr>
          <w:rFonts w:ascii="Times New Roman" w:hAnsi="Times New Roman"/>
          <w:b/>
          <w:szCs w:val="24"/>
        </w:rPr>
        <w:t>3.1 Учебный план</w:t>
      </w:r>
    </w:p>
    <w:p w:rsidR="00974B2C" w:rsidRPr="00B1549C" w:rsidRDefault="00974B2C" w:rsidP="00974B2C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</w:rPr>
      </w:pPr>
      <w:r w:rsidRPr="00B1549C">
        <w:rPr>
          <w:rFonts w:ascii="Times New Roman" w:hAnsi="Times New Roman"/>
          <w:i w:val="0"/>
          <w:lang w:val="ru-RU"/>
        </w:rPr>
        <w:t xml:space="preserve"> </w:t>
      </w:r>
      <w:r w:rsidRPr="00B1549C">
        <w:rPr>
          <w:rFonts w:ascii="Times New Roman" w:hAnsi="Times New Roman"/>
          <w:i w:val="0"/>
        </w:rPr>
        <w:t xml:space="preserve"> УЧЕБНЫЙ ПЛАН</w:t>
      </w:r>
    </w:p>
    <w:p w:rsidR="00974B2C" w:rsidRPr="00B1549C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программе подготовки квалифицированных рабочих, служащих</w:t>
      </w:r>
    </w:p>
    <w:p w:rsidR="00974B2C" w:rsidRPr="00B1549C" w:rsidRDefault="00974B2C" w:rsidP="00974B2C">
      <w:pPr>
        <w:pStyle w:val="a6"/>
        <w:jc w:val="center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по профессии  среднего профессионального образования</w:t>
      </w:r>
    </w:p>
    <w:p w:rsidR="002D753A" w:rsidRPr="007D7ECD" w:rsidRDefault="007D7ECD" w:rsidP="007D7ECD">
      <w:pPr>
        <w:pStyle w:val="2"/>
        <w:tabs>
          <w:tab w:val="left" w:pos="284"/>
        </w:tabs>
        <w:jc w:val="center"/>
        <w:rPr>
          <w:rFonts w:ascii="Times New Roman" w:hAnsi="Times New Roman"/>
          <w:i w:val="0"/>
          <w:sz w:val="24"/>
          <w:szCs w:val="24"/>
          <w:u w:val="single"/>
        </w:rPr>
      </w:pPr>
      <w:r w:rsidRPr="007D7ECD">
        <w:rPr>
          <w:rFonts w:ascii="Times New Roman" w:hAnsi="Times New Roman"/>
          <w:i w:val="0"/>
          <w:sz w:val="24"/>
          <w:szCs w:val="24"/>
        </w:rPr>
        <w:t>08.01.07 Мастер общестроительных работ</w:t>
      </w:r>
      <w:r w:rsidR="00974B2C" w:rsidRPr="007D7ECD">
        <w:rPr>
          <w:rFonts w:ascii="Times New Roman" w:hAnsi="Times New Roman"/>
          <w:i w:val="0"/>
          <w:sz w:val="24"/>
          <w:szCs w:val="24"/>
        </w:rPr>
        <w:t xml:space="preserve">  </w:t>
      </w:r>
      <w:r w:rsidR="002D753A" w:rsidRPr="007D7ECD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D753A" w:rsidRPr="007D7EC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7D7ECD" w:rsidRPr="007D7ECD" w:rsidRDefault="007D7ECD" w:rsidP="007D7ECD">
      <w:pPr>
        <w:ind w:right="181"/>
        <w:jc w:val="right"/>
      </w:pPr>
      <w:r w:rsidRPr="007D7ECD">
        <w:rPr>
          <w:u w:val="single"/>
        </w:rPr>
        <w:t>Квалификация</w:t>
      </w:r>
      <w:r w:rsidRPr="007D7ECD">
        <w:t>: каменщик, электросварщик ручной сварки</w:t>
      </w:r>
    </w:p>
    <w:p w:rsidR="007D7ECD" w:rsidRPr="007D7ECD" w:rsidRDefault="007D7ECD" w:rsidP="007D7ECD">
      <w:pPr>
        <w:ind w:right="181"/>
        <w:jc w:val="right"/>
      </w:pPr>
      <w:r w:rsidRPr="007D7ECD">
        <w:rPr>
          <w:u w:val="single"/>
        </w:rPr>
        <w:t>Форма обучения</w:t>
      </w:r>
      <w:r w:rsidRPr="007D7ECD">
        <w:t xml:space="preserve"> – очная</w:t>
      </w:r>
    </w:p>
    <w:p w:rsidR="007D7ECD" w:rsidRPr="007D7ECD" w:rsidRDefault="007D7ECD" w:rsidP="007D7ECD">
      <w:pPr>
        <w:ind w:right="181"/>
        <w:jc w:val="right"/>
        <w:rPr>
          <w:u w:val="single"/>
        </w:rPr>
      </w:pPr>
      <w:r w:rsidRPr="007D7ECD">
        <w:rPr>
          <w:u w:val="single"/>
        </w:rPr>
        <w:t xml:space="preserve">Нормативный срок обучения </w:t>
      </w:r>
    </w:p>
    <w:p w:rsidR="007D7ECD" w:rsidRPr="007D7ECD" w:rsidRDefault="007D7ECD" w:rsidP="007D7ECD">
      <w:pPr>
        <w:ind w:right="181"/>
        <w:jc w:val="right"/>
        <w:rPr>
          <w:u w:val="single"/>
        </w:rPr>
      </w:pPr>
      <w:r w:rsidRPr="007D7ECD">
        <w:t>на базе основного общего образования- 2 года 10 месяцев</w:t>
      </w:r>
    </w:p>
    <w:p w:rsidR="002D753A" w:rsidRPr="007D7ECD" w:rsidRDefault="002D753A" w:rsidP="002D753A">
      <w:pPr>
        <w:tabs>
          <w:tab w:val="left" w:pos="284"/>
        </w:tabs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"/>
        <w:gridCol w:w="3231"/>
        <w:gridCol w:w="648"/>
        <w:gridCol w:w="616"/>
        <w:gridCol w:w="467"/>
        <w:gridCol w:w="577"/>
        <w:gridCol w:w="703"/>
        <w:gridCol w:w="562"/>
        <w:gridCol w:w="577"/>
        <w:gridCol w:w="468"/>
        <w:gridCol w:w="436"/>
        <w:gridCol w:w="648"/>
      </w:tblGrid>
      <w:tr w:rsidR="002D753A" w:rsidRPr="009E6381" w:rsidTr="002D753A">
        <w:trPr>
          <w:cantSplit/>
          <w:trHeight w:val="402"/>
          <w:jc w:val="center"/>
        </w:trPr>
        <w:tc>
          <w:tcPr>
            <w:tcW w:w="0" w:type="auto"/>
            <w:vMerge w:val="restart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Индекс</w:t>
            </w:r>
          </w:p>
        </w:tc>
        <w:tc>
          <w:tcPr>
            <w:tcW w:w="0" w:type="auto"/>
            <w:vMerge w:val="restart"/>
          </w:tcPr>
          <w:p w:rsidR="002D753A" w:rsidRPr="009E6381" w:rsidRDefault="002D753A" w:rsidP="002D753A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 xml:space="preserve">Элементы учебного процесса, в </w:t>
            </w:r>
            <w:proofErr w:type="spellStart"/>
            <w:r w:rsidRPr="009E6381">
              <w:rPr>
                <w:sz w:val="18"/>
                <w:szCs w:val="18"/>
              </w:rPr>
              <w:t>т.ч</w:t>
            </w:r>
            <w:proofErr w:type="spellEnd"/>
            <w:r w:rsidRPr="009E6381">
              <w:rPr>
                <w:sz w:val="18"/>
                <w:szCs w:val="18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right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Время в неделях</w:t>
            </w:r>
          </w:p>
        </w:tc>
        <w:tc>
          <w:tcPr>
            <w:tcW w:w="0" w:type="auto"/>
            <w:gridSpan w:val="8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753A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 xml:space="preserve">Объем образовательной программы </w:t>
            </w: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(академических часов)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Рекомендуемый курс изучения</w:t>
            </w:r>
          </w:p>
        </w:tc>
      </w:tr>
      <w:tr w:rsidR="002D753A" w:rsidRPr="009E6381" w:rsidTr="002D753A">
        <w:trPr>
          <w:cantSplit/>
          <w:trHeight w:val="409"/>
          <w:jc w:val="center"/>
        </w:trPr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pStyle w:val="aa"/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0" w:type="auto"/>
            <w:gridSpan w:val="6"/>
          </w:tcPr>
          <w:p w:rsidR="002D753A" w:rsidRPr="009E6381" w:rsidRDefault="002D753A" w:rsidP="002D753A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Нагрузка во взаимодействии с преподавателем</w:t>
            </w:r>
          </w:p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trHeight w:val="498"/>
          <w:jc w:val="center"/>
        </w:trPr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Всего во взаимодействии с преподавателем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6381">
              <w:rPr>
                <w:sz w:val="18"/>
                <w:szCs w:val="18"/>
              </w:rPr>
              <w:t>По учебным дисциплинам и МДК</w:t>
            </w: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pacing w:val="-4"/>
                <w:sz w:val="18"/>
                <w:szCs w:val="18"/>
              </w:rPr>
              <w:t>Практики</w:t>
            </w:r>
          </w:p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pacing w:val="-4"/>
                <w:sz w:val="18"/>
                <w:szCs w:val="18"/>
              </w:rPr>
              <w:t>Консультации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  <w:r w:rsidRPr="009E6381">
              <w:rPr>
                <w:rFonts w:ascii="Times New Roman" w:hAnsi="Times New Roman"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0" w:type="auto"/>
            <w:vMerge/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D753A" w:rsidRPr="009E6381" w:rsidTr="002D753A">
        <w:trPr>
          <w:cantSplit/>
          <w:trHeight w:val="2042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Теоретическое обучение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9E6381">
              <w:rPr>
                <w:rFonts w:ascii="Times New Roman" w:hAnsi="Times New Roman"/>
                <w:sz w:val="18"/>
                <w:szCs w:val="18"/>
              </w:rPr>
              <w:t>лабораторных и практических занятий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D753A" w:rsidRPr="009E6381" w:rsidRDefault="002D753A" w:rsidP="002D753A">
            <w:pPr>
              <w:pStyle w:val="11"/>
              <w:spacing w:line="276" w:lineRule="auto"/>
              <w:ind w:left="113" w:right="113"/>
              <w:rPr>
                <w:rFonts w:ascii="Times New Roman" w:hAnsi="Times New Roman"/>
                <w:spacing w:val="-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D753A" w:rsidRPr="009E6381" w:rsidRDefault="002D753A" w:rsidP="002D753A">
            <w:pPr>
              <w:pStyle w:val="11"/>
              <w:ind w:left="113" w:right="113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extDirection w:val="btLr"/>
          </w:tcPr>
          <w:p w:rsidR="002D753A" w:rsidRPr="009E6381" w:rsidRDefault="002D753A" w:rsidP="002D753A">
            <w:pPr>
              <w:tabs>
                <w:tab w:val="left" w:pos="284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20"/>
                <w:szCs w:val="20"/>
              </w:rPr>
            </w:pPr>
            <w:r w:rsidRPr="00DC3E47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2160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2052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1171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F70F88" w:rsidRDefault="00A60D85" w:rsidP="00A60D85">
            <w:pPr>
              <w:rPr>
                <w:b/>
                <w:bCs/>
                <w:sz w:val="18"/>
                <w:szCs w:val="18"/>
              </w:rPr>
            </w:pPr>
            <w:r w:rsidRPr="00F70F88">
              <w:rPr>
                <w:b/>
                <w:bCs/>
                <w:sz w:val="18"/>
                <w:szCs w:val="18"/>
              </w:rPr>
              <w:t>ОБЩИЕ  УЧЕБНЫЕ ДИСЦИПЛИНЫ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1474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694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708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trHeight w:val="286"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ОУДб.01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162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ОУДб.02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ОУДб.03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ОУДп.04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304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ОУДб.05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ОУДб.06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pacing w:val="-4"/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198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ОУДб.07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</w:t>
            </w:r>
          </w:p>
        </w:tc>
      </w:tr>
      <w:tr w:rsidR="00A60D85" w:rsidRPr="009E6381" w:rsidTr="00A60D85">
        <w:trPr>
          <w:cantSplit/>
          <w:trHeight w:val="283"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ОУДб.08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F13C67">
              <w:rPr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72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trHeight w:val="283"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F70F88" w:rsidRDefault="00A60D85" w:rsidP="00A60D85">
            <w:pPr>
              <w:spacing w:line="228" w:lineRule="auto"/>
              <w:rPr>
                <w:b/>
                <w:sz w:val="18"/>
                <w:szCs w:val="18"/>
              </w:rPr>
            </w:pPr>
            <w:r w:rsidRPr="00F70F88">
              <w:rPr>
                <w:b/>
                <w:sz w:val="18"/>
                <w:szCs w:val="18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390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354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trHeight w:val="283"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ОУДп.09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napToGrid w:val="0"/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144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126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</w:t>
            </w:r>
          </w:p>
        </w:tc>
      </w:tr>
      <w:tr w:rsidR="00A60D85" w:rsidRPr="009E6381" w:rsidTr="00A60D85">
        <w:trPr>
          <w:cantSplit/>
          <w:trHeight w:val="331"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ОУДп.10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20"/>
                <w:szCs w:val="20"/>
              </w:rPr>
              <w:t xml:space="preserve">Физика           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246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228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F70F88" w:rsidRDefault="00A60D85" w:rsidP="00A60D85">
            <w:pPr>
              <w:spacing w:line="228" w:lineRule="auto"/>
              <w:rPr>
                <w:sz w:val="18"/>
                <w:szCs w:val="18"/>
              </w:rPr>
            </w:pPr>
            <w:r w:rsidRPr="00F70F88">
              <w:rPr>
                <w:b/>
                <w:bCs/>
                <w:sz w:val="18"/>
                <w:szCs w:val="18"/>
              </w:rPr>
              <w:t>ДОПОЛНИТЕЛЬНЫЕ УЧЕБНЫЕ ДИСЦИПЛИНЫ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20"/>
                <w:szCs w:val="20"/>
              </w:rPr>
            </w:pPr>
            <w:r w:rsidRPr="00F13C67">
              <w:rPr>
                <w:sz w:val="18"/>
                <w:szCs w:val="18"/>
              </w:rPr>
              <w:t>Химия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F13C67" w:rsidRDefault="00A60D85" w:rsidP="00A60D85">
            <w:pPr>
              <w:rPr>
                <w:b/>
                <w:bCs/>
                <w:sz w:val="18"/>
                <w:szCs w:val="18"/>
              </w:rPr>
            </w:pPr>
            <w:r w:rsidRPr="00F13C67">
              <w:rPr>
                <w:b/>
                <w:bCs/>
                <w:sz w:val="18"/>
                <w:szCs w:val="18"/>
              </w:rPr>
              <w:t xml:space="preserve">КУРСЫ ПО ВЫБОРУ </w:t>
            </w:r>
            <w:proofErr w:type="gramStart"/>
            <w:r w:rsidRPr="00F13C67">
              <w:rPr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62FDF">
              <w:rPr>
                <w:b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62FD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F70F88" w:rsidRDefault="00A60D85" w:rsidP="00A60D85">
            <w:pPr>
              <w:spacing w:line="228" w:lineRule="auto"/>
              <w:rPr>
                <w:sz w:val="18"/>
                <w:szCs w:val="18"/>
              </w:rPr>
            </w:pPr>
            <w:r w:rsidRPr="00F70F88">
              <w:rPr>
                <w:sz w:val="18"/>
                <w:szCs w:val="18"/>
              </w:rPr>
              <w:t>ОУДб.1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60D85" w:rsidRPr="00F13C67" w:rsidRDefault="00A60D85" w:rsidP="00A60D85">
            <w:pPr>
              <w:spacing w:line="228" w:lineRule="auto"/>
              <w:rPr>
                <w:sz w:val="18"/>
                <w:szCs w:val="18"/>
              </w:rPr>
            </w:pPr>
            <w:r w:rsidRPr="00F13C67">
              <w:rPr>
                <w:sz w:val="20"/>
                <w:szCs w:val="20"/>
              </w:rPr>
              <w:t>Обществознание</w:t>
            </w:r>
            <w:r w:rsidRPr="00F13C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18"/>
                <w:szCs w:val="18"/>
              </w:rPr>
            </w:pPr>
            <w:r w:rsidRPr="00862FDF">
              <w:rPr>
                <w:bCs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  <w:r w:rsidRPr="00862FDF">
              <w:rPr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Cs/>
                <w:sz w:val="20"/>
                <w:szCs w:val="20"/>
              </w:rPr>
            </w:pPr>
            <w:r w:rsidRPr="00862FD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rPr>
                <w:b/>
                <w:bCs/>
                <w:sz w:val="18"/>
                <w:szCs w:val="18"/>
              </w:rPr>
            </w:pPr>
            <w:r w:rsidRPr="00DC3E47">
              <w:rPr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0" w:type="auto"/>
          </w:tcPr>
          <w:p w:rsidR="00A60D85" w:rsidRDefault="00A60D85" w:rsidP="00A60D85">
            <w:pPr>
              <w:rPr>
                <w:b/>
                <w:bCs/>
                <w:sz w:val="18"/>
                <w:szCs w:val="18"/>
              </w:rPr>
            </w:pPr>
            <w:r w:rsidRPr="00DC3E47">
              <w:rPr>
                <w:b/>
                <w:bCs/>
                <w:sz w:val="18"/>
                <w:szCs w:val="18"/>
              </w:rPr>
              <w:t>Общепрофессиональны</w:t>
            </w:r>
            <w:r>
              <w:rPr>
                <w:b/>
                <w:bCs/>
                <w:sz w:val="18"/>
                <w:szCs w:val="18"/>
              </w:rPr>
              <w:t>й цикл</w:t>
            </w:r>
          </w:p>
          <w:p w:rsidR="00A60D85" w:rsidRPr="00DC3E47" w:rsidRDefault="00A60D85" w:rsidP="00A60D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ОП.01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Основы строительного черчения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.02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Основы технологии общестроительных работ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lastRenderedPageBreak/>
              <w:t>ОП.03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.04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ОП</w:t>
            </w:r>
            <w:r>
              <w:rPr>
                <w:sz w:val="18"/>
                <w:szCs w:val="18"/>
              </w:rPr>
              <w:t>.05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ОП.06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36</w:t>
            </w:r>
          </w:p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ОП.07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18"/>
                <w:szCs w:val="18"/>
              </w:rPr>
            </w:pPr>
            <w:r w:rsidRPr="00DC3E47">
              <w:rPr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0" w:type="auto"/>
          </w:tcPr>
          <w:p w:rsidR="00A60D85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Профессиональный цикл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1926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194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18"/>
                <w:szCs w:val="18"/>
              </w:rPr>
            </w:pPr>
            <w:r w:rsidRPr="00DC3E47">
              <w:rPr>
                <w:b/>
                <w:bCs/>
                <w:sz w:val="18"/>
                <w:szCs w:val="18"/>
              </w:rPr>
              <w:t>ПМ.03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  <w:r w:rsidRPr="00DC3E47">
              <w:rPr>
                <w:b/>
                <w:bCs/>
                <w:sz w:val="18"/>
                <w:szCs w:val="18"/>
              </w:rPr>
              <w:t>Выполнение каменных  работ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980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  <w:sz w:val="18"/>
                <w:szCs w:val="18"/>
              </w:rPr>
            </w:pPr>
            <w:r w:rsidRPr="00862FDF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720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62FDF"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МДК.03.01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 xml:space="preserve">Технология каменных работ 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УП.03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Учебная практика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1,2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ПП.03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Производственная практика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862FDF">
              <w:rPr>
                <w:sz w:val="18"/>
                <w:szCs w:val="18"/>
                <w:lang w:eastAsia="en-US"/>
              </w:rPr>
              <w:t>432</w:t>
            </w: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862FDF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2FDF">
              <w:rPr>
                <w:sz w:val="18"/>
                <w:szCs w:val="18"/>
              </w:rPr>
              <w:t>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КЭ.03</w:t>
            </w:r>
          </w:p>
        </w:tc>
        <w:tc>
          <w:tcPr>
            <w:tcW w:w="0" w:type="auto"/>
          </w:tcPr>
          <w:p w:rsidR="00A60D85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</w:tcPr>
          <w:p w:rsidR="00A60D85" w:rsidRPr="009E6381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18"/>
                <w:szCs w:val="18"/>
              </w:rPr>
            </w:pPr>
            <w:r w:rsidRPr="00DC3E47">
              <w:rPr>
                <w:b/>
                <w:sz w:val="18"/>
                <w:szCs w:val="18"/>
              </w:rPr>
              <w:t>ПМ.07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18"/>
                <w:szCs w:val="18"/>
              </w:rPr>
            </w:pPr>
            <w:r w:rsidRPr="00733F8E">
              <w:rPr>
                <w:b/>
                <w:sz w:val="18"/>
                <w:szCs w:val="18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3E47">
              <w:rPr>
                <w:b/>
                <w:sz w:val="18"/>
                <w:szCs w:val="18"/>
                <w:lang w:eastAsia="en-US"/>
              </w:rPr>
              <w:t>9</w:t>
            </w:r>
            <w:r>
              <w:rPr>
                <w:b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3E47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DC3E4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3E47">
              <w:rPr>
                <w:b/>
                <w:sz w:val="18"/>
                <w:szCs w:val="18"/>
                <w:lang w:eastAsia="en-US"/>
              </w:rPr>
              <w:t>684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0" w:type="auto"/>
          </w:tcPr>
          <w:p w:rsidR="00A60D85" w:rsidRPr="009E6381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МДК.07.01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7411D0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7411D0">
              <w:rPr>
                <w:sz w:val="18"/>
                <w:szCs w:val="18"/>
              </w:rPr>
              <w:t>Технология сварочных работ</w:t>
            </w: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DC3E47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DC3E47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DC3E47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</w:tcPr>
          <w:p w:rsidR="00A60D85" w:rsidRPr="009E6381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УП.07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DC3E47">
              <w:rPr>
                <w:sz w:val="18"/>
                <w:szCs w:val="18"/>
                <w:lang w:eastAsia="en-US"/>
              </w:rPr>
              <w:t>288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9E6381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ПП.07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 w:rsidRPr="00DC3E47">
              <w:rPr>
                <w:sz w:val="18"/>
                <w:szCs w:val="18"/>
              </w:rPr>
              <w:t>Производственная практика</w:t>
            </w:r>
          </w:p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 w:rsidRPr="00DC3E47">
              <w:rPr>
                <w:sz w:val="18"/>
                <w:szCs w:val="18"/>
                <w:lang w:eastAsia="en-US"/>
              </w:rPr>
              <w:t>396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9E6381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КЭ.07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</w:tcPr>
          <w:p w:rsidR="00A60D85" w:rsidRPr="009E6381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  <w:sz w:val="18"/>
                <w:szCs w:val="18"/>
              </w:rPr>
            </w:pPr>
            <w:r w:rsidRPr="00DC3E47">
              <w:rPr>
                <w:b/>
                <w:sz w:val="18"/>
                <w:szCs w:val="18"/>
              </w:rPr>
              <w:t>Всего</w:t>
            </w:r>
            <w:proofErr w:type="gramStart"/>
            <w:r w:rsidRPr="00DC3E47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BA7EAA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7EAA">
              <w:rPr>
                <w:b/>
                <w:sz w:val="18"/>
                <w:szCs w:val="18"/>
                <w:lang w:eastAsia="en-US"/>
              </w:rPr>
              <w:t>4356</w:t>
            </w:r>
          </w:p>
        </w:tc>
        <w:tc>
          <w:tcPr>
            <w:tcW w:w="0" w:type="auto"/>
          </w:tcPr>
          <w:p w:rsidR="00A60D85" w:rsidRPr="00BA7EAA" w:rsidRDefault="00BA7EAA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7EAA">
              <w:rPr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</w:tcPr>
          <w:p w:rsidR="00A60D85" w:rsidRPr="00BA7EAA" w:rsidRDefault="00BA7EAA" w:rsidP="00BA7EAA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18"/>
                <w:szCs w:val="18"/>
              </w:rPr>
            </w:pPr>
            <w:r w:rsidRPr="00BA7EAA">
              <w:rPr>
                <w:b/>
                <w:sz w:val="18"/>
                <w:szCs w:val="18"/>
              </w:rPr>
              <w:t>2752</w:t>
            </w:r>
          </w:p>
        </w:tc>
        <w:tc>
          <w:tcPr>
            <w:tcW w:w="0" w:type="auto"/>
          </w:tcPr>
          <w:p w:rsidR="00A60D85" w:rsidRPr="00BA7EAA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BA7EAA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BA7EAA" w:rsidRDefault="00BA7EAA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7EAA">
              <w:rPr>
                <w:b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0" w:type="auto"/>
          </w:tcPr>
          <w:p w:rsidR="00A60D85" w:rsidRPr="00BA7EAA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7EAA">
              <w:rPr>
                <w:b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0" w:type="auto"/>
          </w:tcPr>
          <w:p w:rsidR="00A60D85" w:rsidRPr="00BA7EAA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BA7EAA">
              <w:rPr>
                <w:b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rPr>
                <w:b/>
                <w:bCs/>
                <w:sz w:val="18"/>
                <w:szCs w:val="18"/>
              </w:rPr>
            </w:pPr>
            <w:r w:rsidRPr="00DC3E47">
              <w:rPr>
                <w:b/>
                <w:bCs/>
                <w:sz w:val="18"/>
                <w:szCs w:val="18"/>
              </w:rPr>
              <w:t>ГИА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rPr>
                <w:b/>
                <w:bCs/>
                <w:sz w:val="18"/>
                <w:szCs w:val="18"/>
              </w:rPr>
            </w:pPr>
            <w:r w:rsidRPr="00DC3E47">
              <w:rPr>
                <w:b/>
                <w:bCs/>
                <w:sz w:val="18"/>
                <w:szCs w:val="18"/>
              </w:rPr>
              <w:t>Государственная итоговая аттестация (демонстрационный экзамен)</w:t>
            </w: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3E47">
              <w:rPr>
                <w:b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9E6381" w:rsidRDefault="004107EB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60D85" w:rsidRPr="009E6381" w:rsidTr="00A60D85">
        <w:trPr>
          <w:cantSplit/>
          <w:jc w:val="center"/>
        </w:trPr>
        <w:tc>
          <w:tcPr>
            <w:tcW w:w="0" w:type="auto"/>
          </w:tcPr>
          <w:p w:rsidR="00A60D85" w:rsidRPr="00DC3E47" w:rsidRDefault="00A60D85" w:rsidP="00A60D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Общий объем образовательной программы</w:t>
            </w:r>
            <w:r w:rsidRPr="00DC3E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DC3E47">
              <w:rPr>
                <w:b/>
                <w:sz w:val="18"/>
                <w:szCs w:val="18"/>
                <w:lang w:eastAsia="en-US"/>
              </w:rPr>
              <w:t>4428</w:t>
            </w: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60D85" w:rsidRPr="00DC3E47" w:rsidRDefault="00A60D85" w:rsidP="00A60D85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Default="00A60D85" w:rsidP="00A60D85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A60D85" w:rsidRPr="009E6381" w:rsidRDefault="00A60D85" w:rsidP="00A60D85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74B2C" w:rsidRPr="00B1549C" w:rsidRDefault="00974B2C" w:rsidP="00974B2C">
      <w:pPr>
        <w:tabs>
          <w:tab w:val="left" w:pos="284"/>
        </w:tabs>
        <w:autoSpaceDE w:val="0"/>
        <w:autoSpaceDN w:val="0"/>
        <w:adjustRightInd w:val="0"/>
        <w:jc w:val="right"/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408E9" w:rsidRDefault="002408E9" w:rsidP="00211137">
      <w:pPr>
        <w:tabs>
          <w:tab w:val="right" w:leader="underscore" w:pos="9639"/>
        </w:tabs>
        <w:ind w:right="-1"/>
        <w:rPr>
          <w:b/>
          <w:bCs/>
        </w:rPr>
      </w:pPr>
    </w:p>
    <w:p w:rsidR="00211137" w:rsidRPr="00B1549C" w:rsidRDefault="00211137" w:rsidP="00211137">
      <w:pPr>
        <w:tabs>
          <w:tab w:val="right" w:leader="underscore" w:pos="9639"/>
        </w:tabs>
        <w:ind w:right="-1"/>
        <w:rPr>
          <w:b/>
          <w:bCs/>
        </w:rPr>
      </w:pPr>
      <w:r w:rsidRPr="00B1549C">
        <w:rPr>
          <w:b/>
          <w:bCs/>
        </w:rPr>
        <w:lastRenderedPageBreak/>
        <w:t>4. Требования к материально-техническому оснащению образовательной программы</w:t>
      </w:r>
    </w:p>
    <w:p w:rsidR="00211137" w:rsidRPr="00B1549C" w:rsidRDefault="00211137" w:rsidP="00211137">
      <w:pPr>
        <w:pStyle w:val="3"/>
        <w:shd w:val="clear" w:color="auto" w:fill="FFFFFF"/>
        <w:jc w:val="left"/>
        <w:rPr>
          <w:sz w:val="24"/>
        </w:rPr>
      </w:pPr>
      <w:r w:rsidRPr="00B1549C">
        <w:rPr>
          <w:sz w:val="24"/>
        </w:rPr>
        <w:t>Перечень кабинетов, лабораторий, мастерских и других помещений</w:t>
      </w:r>
    </w:p>
    <w:p w:rsidR="002E013E" w:rsidRDefault="008B4E91" w:rsidP="008B4E91">
      <w:pPr>
        <w:ind w:firstLine="709"/>
        <w:jc w:val="both"/>
      </w:pPr>
      <w:r w:rsidRPr="002E013E">
        <w:rPr>
          <w:b/>
        </w:rPr>
        <w:t>4.1</w:t>
      </w:r>
      <w:r w:rsidR="002E013E">
        <w:rPr>
          <w:b/>
          <w:lang w:eastAsia="en-US"/>
        </w:rPr>
        <w:t>.</w:t>
      </w:r>
      <w:r w:rsidRPr="002E013E">
        <w:rPr>
          <w:b/>
          <w:lang w:eastAsia="en-US"/>
        </w:rPr>
        <w:t xml:space="preserve"> </w:t>
      </w:r>
      <w:r w:rsidR="002E013E" w:rsidRPr="00414C20">
        <w:rPr>
          <w:b/>
          <w:lang w:eastAsia="en-US"/>
        </w:rPr>
        <w:t>Требования к материально-техническому оснащению образовательной программы</w:t>
      </w:r>
      <w:r w:rsidR="002E013E">
        <w:t xml:space="preserve"> </w:t>
      </w:r>
    </w:p>
    <w:p w:rsidR="004107EB" w:rsidRPr="00322AAD" w:rsidRDefault="002E013E" w:rsidP="004107EB">
      <w:pPr>
        <w:suppressAutoHyphens/>
        <w:ind w:firstLine="709"/>
        <w:jc w:val="both"/>
      </w:pPr>
      <w:r>
        <w:t xml:space="preserve">4.1.1. </w:t>
      </w:r>
      <w:r w:rsidR="004107EB" w:rsidRPr="00322AAD">
        <w:t xml:space="preserve">Специальные помещения </w:t>
      </w:r>
      <w:r w:rsidR="004107EB">
        <w:t>представляют</w:t>
      </w:r>
      <w:r w:rsidR="004107EB" w:rsidRPr="00322AAD"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107EB" w:rsidRPr="00322AAD" w:rsidRDefault="004107EB" w:rsidP="004107EB">
      <w:pPr>
        <w:suppressAutoHyphens/>
        <w:ind w:firstLine="709"/>
        <w:jc w:val="both"/>
        <w:rPr>
          <w:b/>
        </w:rPr>
      </w:pPr>
    </w:p>
    <w:p w:rsidR="004107EB" w:rsidRPr="00322AAD" w:rsidRDefault="004107EB" w:rsidP="004107EB">
      <w:pPr>
        <w:suppressAutoHyphens/>
        <w:ind w:firstLine="709"/>
        <w:jc w:val="both"/>
        <w:rPr>
          <w:b/>
        </w:rPr>
      </w:pPr>
      <w:r w:rsidRPr="00322AAD">
        <w:rPr>
          <w:b/>
        </w:rPr>
        <w:t>Перечень специальных помещений</w:t>
      </w:r>
    </w:p>
    <w:p w:rsidR="004107EB" w:rsidRPr="00322AAD" w:rsidRDefault="004107EB" w:rsidP="004107EB">
      <w:pPr>
        <w:suppressAutoHyphens/>
        <w:ind w:firstLine="709"/>
        <w:rPr>
          <w:b/>
        </w:rPr>
      </w:pPr>
    </w:p>
    <w:p w:rsidR="004107EB" w:rsidRPr="00322AAD" w:rsidRDefault="004107EB" w:rsidP="004107EB">
      <w:pPr>
        <w:suppressAutoHyphens/>
        <w:ind w:firstLine="709"/>
        <w:rPr>
          <w:b/>
        </w:rPr>
      </w:pPr>
      <w:r w:rsidRPr="00322AAD">
        <w:rPr>
          <w:b/>
        </w:rPr>
        <w:t>Кабинеты:</w:t>
      </w:r>
    </w:p>
    <w:p w:rsidR="004107EB" w:rsidRPr="004107EB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4107EB">
        <w:rPr>
          <w:b/>
        </w:rPr>
        <w:t>Основ строительного черчения</w:t>
      </w:r>
      <w:r>
        <w:t>,</w:t>
      </w:r>
      <w:r w:rsidRPr="004107EB">
        <w:rPr>
          <w:rFonts w:eastAsia="Calibri"/>
          <w:b/>
          <w:i/>
        </w:rPr>
        <w:t xml:space="preserve"> </w:t>
      </w:r>
      <w:proofErr w:type="gramStart"/>
      <w:r w:rsidRPr="004107EB">
        <w:rPr>
          <w:rFonts w:eastAsia="Calibri"/>
          <w:i/>
        </w:rPr>
        <w:t>оснащенный</w:t>
      </w:r>
      <w:proofErr w:type="gramEnd"/>
      <w:r w:rsidRPr="004107EB">
        <w:rPr>
          <w:rFonts w:eastAsia="Calibri"/>
          <w:i/>
        </w:rPr>
        <w:t xml:space="preserve"> оборудованием</w:t>
      </w:r>
      <w:r w:rsidRPr="004107EB">
        <w:rPr>
          <w:rFonts w:eastAsia="Calibri"/>
        </w:rPr>
        <w:t>: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B006B7">
        <w:rPr>
          <w:rFonts w:eastAsia="Calibri"/>
        </w:rPr>
        <w:t>рабочее место преподавателя;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B006B7">
        <w:rPr>
          <w:rFonts w:eastAsia="Calibri"/>
        </w:rPr>
        <w:t xml:space="preserve">посадочные места по количеству </w:t>
      </w:r>
      <w:proofErr w:type="gramStart"/>
      <w:r w:rsidRPr="00B006B7">
        <w:rPr>
          <w:rFonts w:eastAsia="Calibri"/>
        </w:rPr>
        <w:t>обучающихся</w:t>
      </w:r>
      <w:proofErr w:type="gramEnd"/>
      <w:r w:rsidRPr="00B006B7">
        <w:rPr>
          <w:rFonts w:eastAsia="Calibri"/>
        </w:rPr>
        <w:t>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B006B7">
        <w:rPr>
          <w:rFonts w:eastAsia="Calibri"/>
        </w:rPr>
        <w:t xml:space="preserve">комплект учебно-наглядных пособий по предмету «Основы </w:t>
      </w:r>
      <w:proofErr w:type="gramStart"/>
      <w:r w:rsidRPr="00B006B7">
        <w:rPr>
          <w:rFonts w:eastAsia="Calibri"/>
        </w:rPr>
        <w:t>строительного</w:t>
      </w:r>
      <w:proofErr w:type="gramEnd"/>
      <w:r w:rsidRPr="00B006B7">
        <w:rPr>
          <w:rFonts w:eastAsia="Calibri"/>
        </w:rPr>
        <w:t xml:space="preserve"> черчение»;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B006B7">
        <w:rPr>
          <w:rFonts w:eastAsia="Calibri"/>
        </w:rPr>
        <w:t>модели деталей;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B006B7">
        <w:rPr>
          <w:rFonts w:eastAsia="Calibri"/>
        </w:rPr>
        <w:t>образцы чертежей;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B006B7">
        <w:rPr>
          <w:rFonts w:eastAsia="Calibri"/>
        </w:rPr>
        <w:t>чертежные принадлежности.</w:t>
      </w:r>
    </w:p>
    <w:p w:rsidR="004107EB" w:rsidRPr="004107EB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4107EB">
        <w:rPr>
          <w:rFonts w:eastAsia="Calibri"/>
          <w:i/>
        </w:rPr>
        <w:t>техническими средствами обучения</w:t>
      </w:r>
      <w:r w:rsidRPr="004107EB">
        <w:rPr>
          <w:rFonts w:eastAsia="Calibri"/>
        </w:rPr>
        <w:t>: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B006B7">
        <w:rPr>
          <w:rFonts w:eastAsia="Calibri"/>
        </w:rPr>
        <w:t>персональный компьютер, проектор и/или интерактивная доска</w:t>
      </w:r>
    </w:p>
    <w:p w:rsidR="004107EB" w:rsidRPr="006C0978" w:rsidRDefault="004107EB" w:rsidP="004107EB">
      <w:pPr>
        <w:suppressAutoHyphens/>
        <w:ind w:firstLine="709"/>
        <w:jc w:val="both"/>
      </w:pP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b/>
        </w:rPr>
        <w:t>Основ общестроительных работ</w:t>
      </w:r>
      <w:r>
        <w:t>,</w:t>
      </w:r>
      <w:r w:rsidRPr="004107EB">
        <w:rPr>
          <w:b/>
          <w:i/>
        </w:rPr>
        <w:t xml:space="preserve"> </w:t>
      </w:r>
      <w:proofErr w:type="gramStart"/>
      <w:r w:rsidRPr="004107EB">
        <w:rPr>
          <w:i/>
        </w:rPr>
        <w:t>оснащенный</w:t>
      </w:r>
      <w:proofErr w:type="gramEnd"/>
      <w:r w:rsidRPr="004107EB">
        <w:rPr>
          <w:i/>
        </w:rPr>
        <w:t xml:space="preserve"> оборудованием: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рабочее место преподавателя;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 xml:space="preserve">посадочные места по количеству </w:t>
      </w:r>
      <w:proofErr w:type="gramStart"/>
      <w:r w:rsidRPr="00B006B7">
        <w:t>обучающихся</w:t>
      </w:r>
      <w:proofErr w:type="gramEnd"/>
      <w:r w:rsidRPr="00B006B7">
        <w:t>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 учебно-наглядных пособий по предм</w:t>
      </w:r>
      <w:r>
        <w:t>ету «Основы общестроительных ра</w:t>
      </w:r>
      <w:r w:rsidRPr="00B006B7">
        <w:t xml:space="preserve">бот»; 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комплекты раздаточных материалов.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4107EB">
        <w:rPr>
          <w:i/>
        </w:rPr>
        <w:t>техническими средствами обучения</w:t>
      </w:r>
      <w:r w:rsidRPr="00B006B7">
        <w:rPr>
          <w:b/>
          <w:i/>
        </w:rPr>
        <w:t>: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006B7">
        <w:t>персональный компьютер, проектор и/или интерактивная доска</w:t>
      </w:r>
    </w:p>
    <w:p w:rsidR="004107EB" w:rsidRPr="006C0978" w:rsidRDefault="004107EB" w:rsidP="004107EB">
      <w:pPr>
        <w:suppressAutoHyphens/>
        <w:ind w:firstLine="709"/>
        <w:jc w:val="both"/>
      </w:pP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6C0978">
        <w:t>Иностранного языка в профессиональной деятельности</w:t>
      </w:r>
      <w:r>
        <w:t>,</w:t>
      </w:r>
      <w:r w:rsidRPr="004107EB">
        <w:rPr>
          <w:b/>
          <w:bCs/>
          <w:i/>
        </w:rPr>
        <w:t xml:space="preserve"> </w:t>
      </w:r>
      <w:proofErr w:type="gramStart"/>
      <w:r w:rsidRPr="004107EB">
        <w:rPr>
          <w:bCs/>
          <w:i/>
        </w:rPr>
        <w:t>оснащенный</w:t>
      </w:r>
      <w:proofErr w:type="gramEnd"/>
      <w:r w:rsidRPr="004107EB">
        <w:rPr>
          <w:bCs/>
          <w:i/>
        </w:rPr>
        <w:t xml:space="preserve"> оборудованием: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рабочее место преподавателя;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 xml:space="preserve">посадочные места по количеству </w:t>
      </w:r>
      <w:proofErr w:type="gramStart"/>
      <w:r w:rsidRPr="00B006B7">
        <w:rPr>
          <w:bCs/>
        </w:rPr>
        <w:t>обучающихся</w:t>
      </w:r>
      <w:proofErr w:type="gramEnd"/>
      <w:r w:rsidRPr="00B006B7">
        <w:rPr>
          <w:bCs/>
        </w:rPr>
        <w:t>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 учебно-наглядных пособий;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B006B7">
        <w:rPr>
          <w:bCs/>
        </w:rPr>
        <w:t>комплекты раздаточных материалов.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</w:pPr>
      <w:r w:rsidRPr="004107EB">
        <w:rPr>
          <w:bCs/>
          <w:i/>
        </w:rPr>
        <w:t>техническими средствами обучения</w:t>
      </w:r>
      <w:r w:rsidRPr="00B006B7">
        <w:rPr>
          <w:b/>
          <w:bCs/>
          <w:i/>
        </w:rPr>
        <w:t>: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006B7">
        <w:rPr>
          <w:bCs/>
        </w:rPr>
        <w:t>персональный компьютер, проектор и/или интерактивная доска.</w:t>
      </w:r>
    </w:p>
    <w:p w:rsidR="004107EB" w:rsidRPr="00B006B7" w:rsidRDefault="004107EB" w:rsidP="00410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107EB" w:rsidRPr="006C0978" w:rsidRDefault="004107EB" w:rsidP="004107EB">
      <w:pPr>
        <w:suppressAutoHyphens/>
        <w:ind w:firstLine="709"/>
        <w:jc w:val="both"/>
      </w:pPr>
    </w:p>
    <w:p w:rsidR="004107EB" w:rsidRPr="004107EB" w:rsidRDefault="004107EB" w:rsidP="004107EB">
      <w:pPr>
        <w:suppressAutoHyphens/>
        <w:jc w:val="both"/>
        <w:rPr>
          <w:i/>
        </w:rPr>
      </w:pPr>
      <w:r w:rsidRPr="006C0978">
        <w:t>Безопасности жизнедеятельности</w:t>
      </w:r>
      <w:r>
        <w:t xml:space="preserve">, </w:t>
      </w:r>
      <w:proofErr w:type="gramStart"/>
      <w:r w:rsidRPr="004107EB">
        <w:rPr>
          <w:i/>
        </w:rPr>
        <w:t>оснащенный</w:t>
      </w:r>
      <w:proofErr w:type="gramEnd"/>
      <w:r w:rsidRPr="004107EB">
        <w:rPr>
          <w:i/>
        </w:rPr>
        <w:t xml:space="preserve"> оборудованием:</w:t>
      </w:r>
    </w:p>
    <w:p w:rsidR="004107EB" w:rsidRPr="00B006B7" w:rsidRDefault="004107EB" w:rsidP="004107EB">
      <w:pPr>
        <w:suppressAutoHyphens/>
        <w:jc w:val="both"/>
      </w:pPr>
      <w:r w:rsidRPr="00B006B7">
        <w:t>рабочее место преподавателя;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посадочные места по количеству </w:t>
      </w:r>
      <w:proofErr w:type="gramStart"/>
      <w:r w:rsidRPr="00B006B7">
        <w:t>обучающихся</w:t>
      </w:r>
      <w:proofErr w:type="gramEnd"/>
      <w:r w:rsidRPr="00B006B7">
        <w:t>;</w:t>
      </w:r>
    </w:p>
    <w:p w:rsidR="004107EB" w:rsidRPr="00B006B7" w:rsidRDefault="004107EB" w:rsidP="004107EB">
      <w:pPr>
        <w:suppressAutoHyphens/>
        <w:jc w:val="both"/>
      </w:pPr>
      <w:r w:rsidRPr="00B006B7">
        <w:t>комплект учебно-наглядных пособий по безопасности жизнедеятельности;</w:t>
      </w:r>
    </w:p>
    <w:p w:rsidR="004107EB" w:rsidRPr="00B006B7" w:rsidRDefault="004107EB" w:rsidP="004107EB">
      <w:pPr>
        <w:suppressAutoHyphens/>
        <w:jc w:val="both"/>
      </w:pPr>
      <w:r w:rsidRPr="00B006B7">
        <w:t>раздаточный материал по гражданской обороне;</w:t>
      </w:r>
    </w:p>
    <w:p w:rsidR="004107EB" w:rsidRPr="00B006B7" w:rsidRDefault="004107EB" w:rsidP="004107EB">
      <w:pPr>
        <w:suppressAutoHyphens/>
        <w:jc w:val="both"/>
      </w:pPr>
      <w:r w:rsidRPr="00B006B7">
        <w:t>плакаты и печатные наглядные пособия по дисциплине;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карточки индивидуального опроса </w:t>
      </w:r>
      <w:proofErr w:type="gramStart"/>
      <w:r w:rsidRPr="00B006B7">
        <w:t>обучающихся</w:t>
      </w:r>
      <w:proofErr w:type="gramEnd"/>
      <w:r w:rsidRPr="00B006B7">
        <w:t xml:space="preserve"> по дисциплине;</w:t>
      </w:r>
    </w:p>
    <w:p w:rsidR="004107EB" w:rsidRPr="00B006B7" w:rsidRDefault="004107EB" w:rsidP="004107EB">
      <w:pPr>
        <w:suppressAutoHyphens/>
        <w:jc w:val="both"/>
      </w:pPr>
      <w:r w:rsidRPr="00B006B7">
        <w:t>нормативно-правовые источники;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макет автомата Калашникова; </w:t>
      </w:r>
    </w:p>
    <w:p w:rsidR="004107EB" w:rsidRPr="00B006B7" w:rsidRDefault="004107EB" w:rsidP="004107EB">
      <w:pPr>
        <w:suppressAutoHyphens/>
        <w:jc w:val="both"/>
      </w:pPr>
      <w:r w:rsidRPr="00B006B7">
        <w:t>винтовки пневматические;</w:t>
      </w:r>
    </w:p>
    <w:p w:rsidR="004107EB" w:rsidRPr="00B006B7" w:rsidRDefault="004107EB" w:rsidP="004107EB">
      <w:pPr>
        <w:suppressAutoHyphens/>
        <w:jc w:val="both"/>
      </w:pPr>
      <w:r w:rsidRPr="00B006B7">
        <w:t>индивидуальные средства защиты (респираторы, противогазы, ватно-марлевые повязки);</w:t>
      </w:r>
    </w:p>
    <w:p w:rsidR="004107EB" w:rsidRPr="00B006B7" w:rsidRDefault="004107EB" w:rsidP="004107EB">
      <w:pPr>
        <w:suppressAutoHyphens/>
        <w:jc w:val="both"/>
      </w:pPr>
      <w:r w:rsidRPr="00B006B7">
        <w:t>общевойсковой защитный комплект;</w:t>
      </w:r>
    </w:p>
    <w:p w:rsidR="004107EB" w:rsidRPr="00B006B7" w:rsidRDefault="004107EB" w:rsidP="004107EB">
      <w:pPr>
        <w:suppressAutoHyphens/>
        <w:jc w:val="both"/>
      </w:pPr>
      <w:r w:rsidRPr="00B006B7">
        <w:t>сумки и комплекты медицинского оснащения для оказания первой медицинской и доврачебной помощи;</w:t>
      </w:r>
    </w:p>
    <w:p w:rsidR="004107EB" w:rsidRPr="00B006B7" w:rsidRDefault="004107EB" w:rsidP="004107EB">
      <w:pPr>
        <w:suppressAutoHyphens/>
        <w:jc w:val="both"/>
      </w:pPr>
      <w:r w:rsidRPr="00B006B7">
        <w:lastRenderedPageBreak/>
        <w:t>учебная литература.</w:t>
      </w:r>
    </w:p>
    <w:p w:rsidR="004107EB" w:rsidRPr="004107EB" w:rsidRDefault="004107EB" w:rsidP="004107EB">
      <w:pPr>
        <w:suppressAutoHyphens/>
        <w:jc w:val="both"/>
        <w:rPr>
          <w:i/>
        </w:rPr>
      </w:pPr>
      <w:r w:rsidRPr="004107EB">
        <w:rPr>
          <w:i/>
        </w:rPr>
        <w:t>техническими средствами</w:t>
      </w:r>
      <w:r w:rsidRPr="004107EB">
        <w:t xml:space="preserve"> </w:t>
      </w:r>
      <w:r w:rsidRPr="004107EB">
        <w:rPr>
          <w:i/>
        </w:rPr>
        <w:t>обучения: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персональный компьютер, проектор и/или интерактивная доска </w:t>
      </w:r>
    </w:p>
    <w:p w:rsidR="004107EB" w:rsidRDefault="004107EB" w:rsidP="004107EB">
      <w:pPr>
        <w:suppressAutoHyphens/>
        <w:ind w:firstLine="709"/>
      </w:pPr>
    </w:p>
    <w:p w:rsidR="004107EB" w:rsidRDefault="004107EB" w:rsidP="004107EB">
      <w:pPr>
        <w:suppressAutoHyphens/>
        <w:ind w:firstLine="709"/>
      </w:pPr>
    </w:p>
    <w:p w:rsidR="004107EB" w:rsidRDefault="004107EB" w:rsidP="004107EB">
      <w:pPr>
        <w:suppressAutoHyphens/>
        <w:ind w:firstLine="709"/>
        <w:rPr>
          <w:b/>
        </w:rPr>
      </w:pPr>
      <w:r>
        <w:rPr>
          <w:b/>
        </w:rPr>
        <w:t xml:space="preserve">Лаборатории </w:t>
      </w:r>
    </w:p>
    <w:p w:rsidR="004107EB" w:rsidRPr="004107EB" w:rsidRDefault="004107EB" w:rsidP="004107EB">
      <w:pPr>
        <w:suppressAutoHyphens/>
        <w:jc w:val="both"/>
        <w:rPr>
          <w:b/>
        </w:rPr>
      </w:pPr>
      <w:r w:rsidRPr="004107EB">
        <w:rPr>
          <w:b/>
        </w:rPr>
        <w:t>Лаборатория сварочных работ</w:t>
      </w:r>
      <w:r>
        <w:rPr>
          <w:b/>
        </w:rPr>
        <w:t>.</w:t>
      </w:r>
    </w:p>
    <w:p w:rsidR="004107EB" w:rsidRPr="006C0978" w:rsidRDefault="004107EB" w:rsidP="004107EB">
      <w:pPr>
        <w:suppressAutoHyphens/>
        <w:ind w:firstLine="709"/>
      </w:pPr>
    </w:p>
    <w:p w:rsidR="004107EB" w:rsidRPr="00322AAD" w:rsidRDefault="004107EB" w:rsidP="004107EB">
      <w:pPr>
        <w:suppressAutoHyphens/>
        <w:ind w:firstLine="709"/>
      </w:pPr>
      <w:r>
        <w:rPr>
          <w:b/>
        </w:rPr>
        <w:t xml:space="preserve"> </w:t>
      </w:r>
    </w:p>
    <w:p w:rsidR="004107EB" w:rsidRPr="00322AAD" w:rsidRDefault="004107EB" w:rsidP="004107EB">
      <w:pPr>
        <w:suppressAutoHyphens/>
        <w:ind w:firstLine="709"/>
        <w:rPr>
          <w:b/>
        </w:rPr>
      </w:pPr>
      <w:r w:rsidRPr="00322AAD">
        <w:rPr>
          <w:b/>
        </w:rPr>
        <w:t xml:space="preserve">Мастерские: </w:t>
      </w:r>
    </w:p>
    <w:p w:rsidR="004107EB" w:rsidRPr="004107EB" w:rsidRDefault="004107EB" w:rsidP="004107EB">
      <w:pPr>
        <w:suppressAutoHyphens/>
        <w:ind w:firstLine="709"/>
        <w:jc w:val="both"/>
        <w:rPr>
          <w:b/>
        </w:rPr>
      </w:pPr>
      <w:r w:rsidRPr="004107EB">
        <w:rPr>
          <w:b/>
        </w:rPr>
        <w:t>Слесарная:</w:t>
      </w:r>
    </w:p>
    <w:p w:rsidR="004107EB" w:rsidRPr="00B006B7" w:rsidRDefault="004107EB" w:rsidP="004107EB">
      <w:pPr>
        <w:suppressAutoHyphens/>
        <w:jc w:val="both"/>
      </w:pPr>
      <w:r w:rsidRPr="00B006B7">
        <w:t>Рабочее место мастера производственного обучения (ПК и проектор или интерактивная доска)</w:t>
      </w:r>
    </w:p>
    <w:p w:rsidR="004107EB" w:rsidRPr="00B006B7" w:rsidRDefault="004107EB" w:rsidP="004107EB">
      <w:pPr>
        <w:suppressAutoHyphens/>
        <w:jc w:val="both"/>
      </w:pPr>
      <w:r w:rsidRPr="00B006B7">
        <w:t>Учебная литература</w:t>
      </w:r>
    </w:p>
    <w:p w:rsidR="004107EB" w:rsidRPr="00B006B7" w:rsidRDefault="004107EB" w:rsidP="004107EB">
      <w:pPr>
        <w:suppressAutoHyphens/>
        <w:jc w:val="both"/>
      </w:pPr>
      <w:r w:rsidRPr="00B006B7">
        <w:t>Вытяжная и приточная вентиляция</w:t>
      </w:r>
    </w:p>
    <w:p w:rsidR="004107EB" w:rsidRPr="00B006B7" w:rsidRDefault="004107EB" w:rsidP="004107EB">
      <w:pPr>
        <w:suppressAutoHyphens/>
        <w:jc w:val="both"/>
      </w:pPr>
      <w:r w:rsidRPr="00B006B7">
        <w:t>Верстаки с тисками (по количеству рабочих мест),</w:t>
      </w:r>
    </w:p>
    <w:p w:rsidR="004107EB" w:rsidRPr="00B006B7" w:rsidRDefault="004107EB" w:rsidP="004107EB">
      <w:pPr>
        <w:suppressAutoHyphens/>
        <w:jc w:val="both"/>
      </w:pPr>
      <w:r w:rsidRPr="00B006B7">
        <w:t>Наборы слесарного инструмента,</w:t>
      </w:r>
    </w:p>
    <w:p w:rsidR="004107EB" w:rsidRPr="00B006B7" w:rsidRDefault="004107EB" w:rsidP="004107EB">
      <w:pPr>
        <w:suppressAutoHyphens/>
        <w:jc w:val="both"/>
      </w:pPr>
      <w:r w:rsidRPr="00B006B7">
        <w:t>Наборы измерительных инструментов,</w:t>
      </w:r>
    </w:p>
    <w:p w:rsidR="004107EB" w:rsidRPr="00B006B7" w:rsidRDefault="004107EB" w:rsidP="004107EB">
      <w:pPr>
        <w:suppressAutoHyphens/>
        <w:jc w:val="both"/>
      </w:pPr>
      <w:r w:rsidRPr="00B006B7">
        <w:t>Расходные материалы,</w:t>
      </w:r>
    </w:p>
    <w:p w:rsidR="004107EB" w:rsidRPr="00B006B7" w:rsidRDefault="004107EB" w:rsidP="004107EB">
      <w:pPr>
        <w:suppressAutoHyphens/>
        <w:jc w:val="both"/>
      </w:pPr>
      <w:r w:rsidRPr="00B006B7">
        <w:t>Отрезной инструмент,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Станки: </w:t>
      </w:r>
      <w:proofErr w:type="gramStart"/>
      <w:r w:rsidRPr="00B006B7">
        <w:t>сверлильный</w:t>
      </w:r>
      <w:proofErr w:type="gramEnd"/>
      <w:r w:rsidRPr="00B006B7">
        <w:t>, заточной</w:t>
      </w:r>
    </w:p>
    <w:p w:rsidR="004107EB" w:rsidRPr="00B006B7" w:rsidRDefault="004107EB" w:rsidP="004107EB">
      <w:pPr>
        <w:suppressAutoHyphens/>
        <w:jc w:val="both"/>
      </w:pPr>
      <w:r w:rsidRPr="00B006B7">
        <w:t>Средства индивидуальной защиты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 Спецодежда </w:t>
      </w:r>
    </w:p>
    <w:p w:rsidR="004107EB" w:rsidRPr="00B006B7" w:rsidRDefault="004107EB" w:rsidP="004107EB">
      <w:pPr>
        <w:suppressAutoHyphens/>
        <w:jc w:val="both"/>
      </w:pPr>
      <w:r w:rsidRPr="00B006B7">
        <w:t>Защитная обувь</w:t>
      </w:r>
    </w:p>
    <w:p w:rsidR="004107EB" w:rsidRPr="00B006B7" w:rsidRDefault="004107EB" w:rsidP="004107EB">
      <w:pPr>
        <w:suppressAutoHyphens/>
        <w:jc w:val="both"/>
      </w:pPr>
      <w:r w:rsidRPr="00B006B7">
        <w:t>Рукавицы (перчатки)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Защитные очки </w:t>
      </w:r>
    </w:p>
    <w:p w:rsidR="004107EB" w:rsidRPr="00B006B7" w:rsidRDefault="004107EB" w:rsidP="004107EB">
      <w:pPr>
        <w:suppressAutoHyphens/>
        <w:jc w:val="both"/>
      </w:pPr>
      <w:r w:rsidRPr="00B006B7">
        <w:t>Кепка, каска (при необходимости)</w:t>
      </w:r>
    </w:p>
    <w:p w:rsidR="004107EB" w:rsidRPr="00B006B7" w:rsidRDefault="004107EB" w:rsidP="004107EB">
      <w:pPr>
        <w:suppressAutoHyphens/>
        <w:jc w:val="both"/>
      </w:pPr>
      <w:r w:rsidRPr="00B006B7">
        <w:t>Аптечка</w:t>
      </w:r>
    </w:p>
    <w:p w:rsidR="004107EB" w:rsidRDefault="004107EB" w:rsidP="004107EB">
      <w:pPr>
        <w:suppressAutoHyphens/>
        <w:ind w:firstLine="709"/>
        <w:jc w:val="both"/>
      </w:pPr>
    </w:p>
    <w:p w:rsidR="004107EB" w:rsidRDefault="004107EB" w:rsidP="004107EB">
      <w:pPr>
        <w:suppressAutoHyphens/>
        <w:ind w:firstLine="709"/>
        <w:jc w:val="both"/>
      </w:pPr>
    </w:p>
    <w:p w:rsidR="004107EB" w:rsidRPr="004107EB" w:rsidRDefault="004107EB" w:rsidP="004107EB">
      <w:pPr>
        <w:suppressAutoHyphens/>
        <w:ind w:firstLine="709"/>
        <w:jc w:val="both"/>
        <w:rPr>
          <w:b/>
        </w:rPr>
      </w:pPr>
      <w:r w:rsidRPr="004107EB">
        <w:rPr>
          <w:b/>
        </w:rPr>
        <w:t>Электросварочная:</w:t>
      </w:r>
    </w:p>
    <w:p w:rsidR="004107EB" w:rsidRPr="00B006B7" w:rsidRDefault="004107EB" w:rsidP="004107EB">
      <w:pPr>
        <w:suppressAutoHyphens/>
        <w:jc w:val="both"/>
      </w:pPr>
      <w:r w:rsidRPr="00B006B7">
        <w:t>Рабочее место мастера производственного обучения (ПК и проектор или интерактивная доска)</w:t>
      </w:r>
    </w:p>
    <w:p w:rsidR="004107EB" w:rsidRPr="00B006B7" w:rsidRDefault="004107EB" w:rsidP="004107EB">
      <w:pPr>
        <w:suppressAutoHyphens/>
        <w:jc w:val="both"/>
      </w:pPr>
      <w:r w:rsidRPr="00B006B7">
        <w:t>Учебная литература</w:t>
      </w:r>
    </w:p>
    <w:p w:rsidR="004107EB" w:rsidRPr="00B006B7" w:rsidRDefault="004107EB" w:rsidP="004107EB">
      <w:pPr>
        <w:suppressAutoHyphens/>
        <w:jc w:val="both"/>
      </w:pPr>
      <w:r w:rsidRPr="00B006B7">
        <w:t>Вытяжная и приточная вентиляция</w:t>
      </w:r>
    </w:p>
    <w:p w:rsidR="004107EB" w:rsidRPr="00B006B7" w:rsidRDefault="004107EB" w:rsidP="004107EB">
      <w:pPr>
        <w:suppressAutoHyphens/>
        <w:jc w:val="both"/>
      </w:pPr>
      <w:r w:rsidRPr="00B006B7">
        <w:t>Пост №1. Ручная дуговая сварка плавящимся электродом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Столы сварщика (сварочные посты) </w:t>
      </w:r>
    </w:p>
    <w:p w:rsidR="004107EB" w:rsidRPr="00B006B7" w:rsidRDefault="004107EB" w:rsidP="004107EB">
      <w:pPr>
        <w:suppressAutoHyphens/>
        <w:jc w:val="both"/>
      </w:pPr>
      <w:r w:rsidRPr="00B006B7">
        <w:t>Экраны защитные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Сварочные инверторы для сварки  </w:t>
      </w:r>
    </w:p>
    <w:p w:rsidR="004107EB" w:rsidRPr="00B006B7" w:rsidRDefault="004107EB" w:rsidP="004107EB">
      <w:pPr>
        <w:suppressAutoHyphens/>
        <w:jc w:val="both"/>
      </w:pPr>
      <w:r w:rsidRPr="00B006B7">
        <w:t>Сварочные маски</w:t>
      </w:r>
    </w:p>
    <w:p w:rsidR="004107EB" w:rsidRPr="00B006B7" w:rsidRDefault="004107EB" w:rsidP="004107EB">
      <w:pPr>
        <w:suppressAutoHyphens/>
        <w:jc w:val="both"/>
      </w:pPr>
      <w:r w:rsidRPr="00B006B7">
        <w:t>Пост №2 Полуавтоматическая и ручная дуговая сварка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Столы сварщика (сварочный пост) </w:t>
      </w:r>
    </w:p>
    <w:p w:rsidR="004107EB" w:rsidRPr="00B006B7" w:rsidRDefault="004107EB" w:rsidP="004107EB">
      <w:pPr>
        <w:suppressAutoHyphens/>
        <w:jc w:val="both"/>
      </w:pPr>
      <w:r w:rsidRPr="00B006B7">
        <w:t>Экраны защитные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Баллоны углекислотные, редукторы </w:t>
      </w:r>
      <w:proofErr w:type="spellStart"/>
      <w:r w:rsidRPr="00B006B7">
        <w:t>балонные</w:t>
      </w:r>
      <w:proofErr w:type="spellEnd"/>
    </w:p>
    <w:p w:rsidR="004107EB" w:rsidRPr="00B006B7" w:rsidRDefault="004107EB" w:rsidP="004107EB">
      <w:pPr>
        <w:suppressAutoHyphens/>
        <w:jc w:val="both"/>
      </w:pPr>
      <w:r w:rsidRPr="00B006B7">
        <w:t>Тележка для перевозки баллонов</w:t>
      </w:r>
    </w:p>
    <w:p w:rsidR="004107EB" w:rsidRPr="00B006B7" w:rsidRDefault="004107EB" w:rsidP="004107EB">
      <w:pPr>
        <w:suppressAutoHyphens/>
        <w:jc w:val="both"/>
      </w:pPr>
      <w:r w:rsidRPr="00B006B7">
        <w:t>Рукава резиновые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Сварочные маски  </w:t>
      </w:r>
    </w:p>
    <w:p w:rsidR="004107EB" w:rsidRPr="00B006B7" w:rsidRDefault="004107EB" w:rsidP="004107EB">
      <w:pPr>
        <w:suppressAutoHyphens/>
        <w:jc w:val="both"/>
      </w:pPr>
      <w:r w:rsidRPr="00B006B7">
        <w:t>Пост №3 Аргонно-дуговая сварка неплавящимся электродом и ручная дуговая сварка плавящимся электродом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Столы сварщика (сварочные посты) </w:t>
      </w:r>
    </w:p>
    <w:p w:rsidR="004107EB" w:rsidRPr="00B006B7" w:rsidRDefault="004107EB" w:rsidP="004107EB">
      <w:pPr>
        <w:suppressAutoHyphens/>
        <w:jc w:val="both"/>
      </w:pPr>
      <w:r w:rsidRPr="00B006B7">
        <w:t>Экраны защитные</w:t>
      </w:r>
    </w:p>
    <w:p w:rsidR="004107EB" w:rsidRPr="00B006B7" w:rsidRDefault="004107EB" w:rsidP="004107EB">
      <w:pPr>
        <w:suppressAutoHyphens/>
        <w:jc w:val="both"/>
      </w:pPr>
      <w:r w:rsidRPr="00B006B7">
        <w:t>Баллоны аргоновые, редукторы аргоновые</w:t>
      </w:r>
    </w:p>
    <w:p w:rsidR="004107EB" w:rsidRPr="00B006B7" w:rsidRDefault="004107EB" w:rsidP="004107EB">
      <w:pPr>
        <w:suppressAutoHyphens/>
        <w:jc w:val="both"/>
      </w:pPr>
      <w:r w:rsidRPr="00B006B7">
        <w:t>Тележка для баллона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Рукава резиново-тканевые </w:t>
      </w:r>
    </w:p>
    <w:p w:rsidR="004107EB" w:rsidRPr="00B006B7" w:rsidRDefault="004107EB" w:rsidP="004107EB">
      <w:pPr>
        <w:suppressAutoHyphens/>
        <w:jc w:val="both"/>
      </w:pPr>
      <w:r w:rsidRPr="00B006B7">
        <w:t>Аппараты для аргонно-дуговой сварки</w:t>
      </w:r>
    </w:p>
    <w:p w:rsidR="004107EB" w:rsidRPr="00B006B7" w:rsidRDefault="004107EB" w:rsidP="004107EB">
      <w:pPr>
        <w:suppressAutoHyphens/>
        <w:jc w:val="both"/>
      </w:pPr>
      <w:r w:rsidRPr="00B006B7">
        <w:lastRenderedPageBreak/>
        <w:t>Пост №4 Газовая сварка и резка</w:t>
      </w:r>
    </w:p>
    <w:p w:rsidR="004107EB" w:rsidRPr="00B006B7" w:rsidRDefault="004107EB" w:rsidP="004107EB">
      <w:pPr>
        <w:suppressAutoHyphens/>
        <w:jc w:val="both"/>
      </w:pPr>
      <w:r w:rsidRPr="00B006B7">
        <w:t>Рабочие столы сварщика с защитными экранами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Генераторы ацетиленовые 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Баллоны </w:t>
      </w:r>
      <w:proofErr w:type="spellStart"/>
      <w:r w:rsidRPr="00B006B7">
        <w:t>пропановый</w:t>
      </w:r>
      <w:proofErr w:type="spellEnd"/>
      <w:r w:rsidRPr="00B006B7">
        <w:t xml:space="preserve"> и </w:t>
      </w:r>
      <w:proofErr w:type="gramStart"/>
      <w:r w:rsidRPr="00B006B7">
        <w:t>кислородный</w:t>
      </w:r>
      <w:proofErr w:type="gramEnd"/>
      <w:r w:rsidRPr="00B006B7">
        <w:t>, редукторы баллонные</w:t>
      </w:r>
    </w:p>
    <w:p w:rsidR="004107EB" w:rsidRPr="00B006B7" w:rsidRDefault="004107EB" w:rsidP="004107EB">
      <w:pPr>
        <w:suppressAutoHyphens/>
        <w:jc w:val="both"/>
      </w:pPr>
      <w:r w:rsidRPr="00B006B7">
        <w:t>Рукава резиновый и резиново-тканевый</w:t>
      </w:r>
    </w:p>
    <w:p w:rsidR="004107EB" w:rsidRPr="00B006B7" w:rsidRDefault="004107EB" w:rsidP="004107EB">
      <w:pPr>
        <w:suppressAutoHyphens/>
        <w:jc w:val="both"/>
      </w:pPr>
      <w:r w:rsidRPr="00B006B7">
        <w:t>Тележки для баллонов</w:t>
      </w:r>
    </w:p>
    <w:p w:rsidR="004107EB" w:rsidRPr="00B006B7" w:rsidRDefault="004107EB" w:rsidP="004107EB">
      <w:pPr>
        <w:suppressAutoHyphens/>
        <w:jc w:val="both"/>
      </w:pPr>
      <w:r w:rsidRPr="00B006B7">
        <w:t>Клапаны обратные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Горелки </w:t>
      </w:r>
      <w:proofErr w:type="spellStart"/>
      <w:r w:rsidRPr="00B006B7">
        <w:t>кислородно</w:t>
      </w:r>
      <w:proofErr w:type="spellEnd"/>
      <w:r w:rsidRPr="00B006B7">
        <w:t>–</w:t>
      </w:r>
      <w:proofErr w:type="spellStart"/>
      <w:r w:rsidRPr="00B006B7">
        <w:t>пропановая</w:t>
      </w:r>
      <w:proofErr w:type="spellEnd"/>
      <w:r w:rsidRPr="00B006B7">
        <w:t xml:space="preserve"> и кислородн</w:t>
      </w:r>
      <w:proofErr w:type="gramStart"/>
      <w:r w:rsidRPr="00B006B7">
        <w:t>о-</w:t>
      </w:r>
      <w:proofErr w:type="gramEnd"/>
      <w:r w:rsidRPr="00B006B7">
        <w:t xml:space="preserve"> ацетиленовая</w:t>
      </w:r>
    </w:p>
    <w:p w:rsidR="004107EB" w:rsidRPr="00B006B7" w:rsidRDefault="004107EB" w:rsidP="004107EB">
      <w:pPr>
        <w:suppressAutoHyphens/>
        <w:jc w:val="both"/>
      </w:pPr>
      <w:r w:rsidRPr="00B006B7">
        <w:t>Резаки кислородно-</w:t>
      </w:r>
      <w:proofErr w:type="spellStart"/>
      <w:r w:rsidRPr="00B006B7">
        <w:t>пропановые</w:t>
      </w:r>
      <w:proofErr w:type="spellEnd"/>
    </w:p>
    <w:p w:rsidR="004107EB" w:rsidRPr="00B006B7" w:rsidRDefault="004107EB" w:rsidP="004107EB">
      <w:pPr>
        <w:suppressAutoHyphens/>
        <w:jc w:val="both"/>
      </w:pPr>
      <w:r w:rsidRPr="00B006B7">
        <w:t>Средства индивидуальной защиты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Спецодежда (костюм сварщика брезентовый и рукавицы) </w:t>
      </w:r>
    </w:p>
    <w:p w:rsidR="004107EB" w:rsidRPr="00B006B7" w:rsidRDefault="004107EB" w:rsidP="004107EB">
      <w:pPr>
        <w:suppressAutoHyphens/>
        <w:jc w:val="both"/>
      </w:pPr>
      <w:r w:rsidRPr="00B006B7">
        <w:t>Защитная обувь</w:t>
      </w:r>
    </w:p>
    <w:p w:rsidR="004107EB" w:rsidRPr="00B006B7" w:rsidRDefault="004107EB" w:rsidP="004107EB">
      <w:pPr>
        <w:suppressAutoHyphens/>
        <w:jc w:val="both"/>
      </w:pPr>
      <w:r w:rsidRPr="00B006B7">
        <w:t>Рукавицы (перчатки)</w:t>
      </w:r>
    </w:p>
    <w:p w:rsidR="004107EB" w:rsidRPr="00B006B7" w:rsidRDefault="004107EB" w:rsidP="004107EB">
      <w:pPr>
        <w:suppressAutoHyphens/>
        <w:jc w:val="both"/>
      </w:pPr>
      <w:r w:rsidRPr="00B006B7">
        <w:t xml:space="preserve">Защитные очки </w:t>
      </w:r>
    </w:p>
    <w:p w:rsidR="004107EB" w:rsidRPr="00B006B7" w:rsidRDefault="004107EB" w:rsidP="004107EB">
      <w:pPr>
        <w:suppressAutoHyphens/>
        <w:jc w:val="both"/>
      </w:pPr>
      <w:r w:rsidRPr="00B006B7">
        <w:t>Кепка, каска (при необходимости)</w:t>
      </w:r>
    </w:p>
    <w:p w:rsidR="004107EB" w:rsidRPr="00B006B7" w:rsidRDefault="004107EB" w:rsidP="004107EB">
      <w:pPr>
        <w:suppressAutoHyphens/>
        <w:jc w:val="both"/>
      </w:pPr>
      <w:r w:rsidRPr="00B006B7">
        <w:t>Аптечка</w:t>
      </w:r>
    </w:p>
    <w:p w:rsidR="004107EB" w:rsidRDefault="004107EB" w:rsidP="004107EB">
      <w:pPr>
        <w:suppressAutoHyphens/>
        <w:ind w:firstLine="709"/>
        <w:jc w:val="both"/>
      </w:pPr>
    </w:p>
    <w:p w:rsidR="004107EB" w:rsidRDefault="004107EB" w:rsidP="004107EB">
      <w:pPr>
        <w:suppressAutoHyphens/>
        <w:ind w:firstLine="709"/>
        <w:jc w:val="both"/>
      </w:pPr>
      <w:r w:rsidRPr="004107EB">
        <w:rPr>
          <w:b/>
        </w:rPr>
        <w:t>Каменных работ</w:t>
      </w:r>
      <w:r>
        <w:t>: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Рабочее место мастера производственного обучения (ПК и проектор или интерактивная доска)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Учебная литература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Рабочие места </w:t>
      </w:r>
      <w:proofErr w:type="gramStart"/>
      <w:r w:rsidRPr="00B006B7">
        <w:rPr>
          <w:iCs/>
          <w:shd w:val="clear" w:color="auto" w:fill="FFFFFF"/>
        </w:rPr>
        <w:t>обучающихся</w:t>
      </w:r>
      <w:proofErr w:type="gramEnd"/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Миксер строительный с насадками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proofErr w:type="spellStart"/>
      <w:r w:rsidRPr="00B006B7">
        <w:rPr>
          <w:iCs/>
          <w:shd w:val="clear" w:color="auto" w:fill="FFFFFF"/>
        </w:rPr>
        <w:t>Растворосмеситель</w:t>
      </w:r>
      <w:proofErr w:type="spellEnd"/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Угловая шлифовальная машина («болгарка»)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Станок камнерезный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Электродрель с набором сверл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Гладилки по бетону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Диски алмазные 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Зубила слесарные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Кусачки торцовые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Кельма для печных и каменных работ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Кувалды (прямоугольная, остроугольная)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Комплект для оштукатуривания (кельмы, тёрки, шпатели и т.д.)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Ломы монтажные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Лопата растворная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Метр складной металлический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Молоток–</w:t>
      </w:r>
      <w:proofErr w:type="spellStart"/>
      <w:r w:rsidRPr="00B006B7">
        <w:rPr>
          <w:iCs/>
          <w:shd w:val="clear" w:color="auto" w:fill="FFFFFF"/>
        </w:rPr>
        <w:t>кирочка</w:t>
      </w:r>
      <w:proofErr w:type="spellEnd"/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Наждачный камень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Правила 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Плоскогубцы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Расшивки стальные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Рулетка в закрытом корпусе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Скарпели для каменных работ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Складной метр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Скребок металлический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Транспортир-угломер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Угольник металлический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Уровень коробчатый 600 мм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Уровень строительный 1500 мм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Уровень гибкий (водяной)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Чертилка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proofErr w:type="spellStart"/>
      <w:r w:rsidRPr="00B006B7">
        <w:rPr>
          <w:iCs/>
          <w:shd w:val="clear" w:color="auto" w:fill="FFFFFF"/>
        </w:rPr>
        <w:t>Швабровка</w:t>
      </w:r>
      <w:proofErr w:type="spellEnd"/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Шаблоны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Шнур разметочный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lastRenderedPageBreak/>
        <w:t>Шнур-отвес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Шнур-причалка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Щётка – сметка 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Ящик растворный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Ведра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Лестница стремянка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Подмости универсальные сборно-разборные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Ручная тележка со сменными контейнерами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Индивидуальные средства защиты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Спецодежда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Защитная обувь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Рукавицы (перчатки)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 xml:space="preserve">Защитные очки 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Кепка, каска (при необходимости)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  <w:r w:rsidRPr="00B006B7">
        <w:rPr>
          <w:iCs/>
          <w:shd w:val="clear" w:color="auto" w:fill="FFFFFF"/>
        </w:rPr>
        <w:t>Аптечка</w:t>
      </w:r>
    </w:p>
    <w:p w:rsidR="004107EB" w:rsidRPr="00B006B7" w:rsidRDefault="004107EB" w:rsidP="004107EB">
      <w:pPr>
        <w:suppressAutoHyphens/>
        <w:contextualSpacing/>
        <w:jc w:val="both"/>
        <w:rPr>
          <w:iCs/>
          <w:shd w:val="clear" w:color="auto" w:fill="FFFFFF"/>
        </w:rPr>
      </w:pPr>
    </w:p>
    <w:p w:rsidR="004107EB" w:rsidRPr="00322AAD" w:rsidRDefault="004107EB" w:rsidP="004107EB">
      <w:pPr>
        <w:suppressAutoHyphens/>
        <w:ind w:firstLine="709"/>
        <w:rPr>
          <w:b/>
        </w:rPr>
      </w:pPr>
      <w:r w:rsidRPr="00322AAD">
        <w:rPr>
          <w:b/>
        </w:rPr>
        <w:t>Спортивный комплекс</w:t>
      </w:r>
    </w:p>
    <w:p w:rsidR="004107EB" w:rsidRPr="00322AAD" w:rsidRDefault="004107EB" w:rsidP="004107EB">
      <w:pPr>
        <w:suppressAutoHyphens/>
        <w:ind w:firstLine="709"/>
        <w:rPr>
          <w:b/>
        </w:rPr>
      </w:pPr>
    </w:p>
    <w:p w:rsidR="004107EB" w:rsidRPr="00322AAD" w:rsidRDefault="004107EB" w:rsidP="004107EB">
      <w:pPr>
        <w:suppressAutoHyphens/>
        <w:ind w:firstLine="709"/>
        <w:rPr>
          <w:b/>
        </w:rPr>
      </w:pPr>
      <w:r w:rsidRPr="00322AAD">
        <w:rPr>
          <w:b/>
        </w:rPr>
        <w:t>Залы:</w:t>
      </w:r>
    </w:p>
    <w:p w:rsidR="004107EB" w:rsidRPr="00322AAD" w:rsidRDefault="004107EB" w:rsidP="004107EB">
      <w:pPr>
        <w:suppressAutoHyphens/>
        <w:ind w:firstLine="709"/>
        <w:jc w:val="both"/>
      </w:pPr>
      <w:r w:rsidRPr="00322AAD">
        <w:t>Библиотека, читальный зал с выходом в интернет</w:t>
      </w:r>
    </w:p>
    <w:p w:rsidR="004107EB" w:rsidRPr="00322AAD" w:rsidRDefault="004107EB" w:rsidP="004107EB">
      <w:pPr>
        <w:suppressAutoHyphens/>
        <w:ind w:firstLine="709"/>
        <w:jc w:val="both"/>
      </w:pPr>
      <w:r w:rsidRPr="00322AAD">
        <w:t>Актовый зал</w:t>
      </w:r>
    </w:p>
    <w:p w:rsidR="004107EB" w:rsidRPr="00322AAD" w:rsidRDefault="008B4E91" w:rsidP="004107EB">
      <w:pPr>
        <w:suppressAutoHyphens/>
        <w:ind w:firstLine="567"/>
        <w:jc w:val="both"/>
        <w:rPr>
          <w:b/>
        </w:rPr>
      </w:pPr>
      <w:r w:rsidRPr="002E013E">
        <w:t>4.1.</w:t>
      </w:r>
      <w:r w:rsidR="002E013E" w:rsidRPr="002E013E">
        <w:t>2</w:t>
      </w:r>
      <w:r w:rsidRPr="002E013E">
        <w:t xml:space="preserve">. </w:t>
      </w:r>
      <w:r w:rsidR="004107EB">
        <w:rPr>
          <w:b/>
        </w:rPr>
        <w:t>О</w:t>
      </w:r>
      <w:r w:rsidR="004107EB" w:rsidRPr="00322AAD">
        <w:rPr>
          <w:b/>
        </w:rPr>
        <w:t>снащени</w:t>
      </w:r>
      <w:r w:rsidR="004107EB">
        <w:rPr>
          <w:b/>
        </w:rPr>
        <w:t>е</w:t>
      </w:r>
      <w:r w:rsidR="004107EB" w:rsidRPr="00322AAD">
        <w:rPr>
          <w:b/>
        </w:rPr>
        <w:t xml:space="preserve"> баз практик</w:t>
      </w:r>
    </w:p>
    <w:p w:rsidR="004107EB" w:rsidRPr="009D6326" w:rsidRDefault="004107EB" w:rsidP="004107EB">
      <w:pPr>
        <w:ind w:firstLine="709"/>
        <w:jc w:val="both"/>
      </w:pPr>
      <w:r w:rsidRPr="009D6326">
        <w:t>Реализация образовательной программы предполагает обязательную учебную и производственную практику.</w:t>
      </w:r>
    </w:p>
    <w:p w:rsidR="004107EB" w:rsidRPr="009D6326" w:rsidRDefault="004107EB" w:rsidP="004107EB">
      <w:pPr>
        <w:ind w:firstLine="709"/>
        <w:jc w:val="both"/>
        <w:rPr>
          <w:b/>
        </w:rPr>
      </w:pPr>
      <w:r w:rsidRPr="009D6326"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 w:rsidRPr="009D6326">
        <w:t>WorldSkills</w:t>
      </w:r>
      <w:proofErr w:type="spellEnd"/>
      <w:r w:rsidRPr="009D6326">
        <w:t xml:space="preserve"> и указанных в инфраструктурных листах конкурсной документации </w:t>
      </w:r>
      <w:proofErr w:type="spellStart"/>
      <w:r w:rsidRPr="009D6326">
        <w:t>WorldSkills</w:t>
      </w:r>
      <w:proofErr w:type="spellEnd"/>
      <w:r w:rsidRPr="009D6326">
        <w:t xml:space="preserve"> по </w:t>
      </w:r>
      <w:r>
        <w:rPr>
          <w:color w:val="000000"/>
        </w:rPr>
        <w:t xml:space="preserve">компетенциям: </w:t>
      </w:r>
      <w:r w:rsidRPr="00F25878">
        <w:t>Кирпичная кладка,  Сварочные технологии</w:t>
      </w:r>
      <w:r w:rsidRPr="009D6326">
        <w:rPr>
          <w:color w:val="000000"/>
        </w:rPr>
        <w:t xml:space="preserve"> (или их аналогов)</w:t>
      </w:r>
      <w:r w:rsidRPr="009D6326">
        <w:rPr>
          <w:b/>
          <w:color w:val="000000"/>
        </w:rPr>
        <w:t>.</w:t>
      </w:r>
      <w:r>
        <w:rPr>
          <w:b/>
        </w:rPr>
        <w:t xml:space="preserve"> </w:t>
      </w:r>
    </w:p>
    <w:p w:rsidR="004107EB" w:rsidRPr="009D6326" w:rsidRDefault="004107EB" w:rsidP="004107EB">
      <w:pPr>
        <w:suppressAutoHyphens/>
        <w:ind w:firstLine="709"/>
        <w:contextualSpacing/>
        <w:jc w:val="both"/>
      </w:pPr>
      <w:r w:rsidRPr="009D6326">
        <w:t>Производственная практика реализуется в организациях</w:t>
      </w:r>
      <w:r w:rsidRPr="007314EC">
        <w:t xml:space="preserve"> строительного</w:t>
      </w:r>
      <w:r w:rsidRPr="009D6326">
        <w:t xml:space="preserve"> профиля, обеспечивающих деятельность обучающихся в профессиональной области </w:t>
      </w:r>
      <w:r w:rsidRPr="007314EC">
        <w:t xml:space="preserve">16 Строительство </w:t>
      </w:r>
      <w:r>
        <w:t>и жилищно-коммунальное хозяйство.</w:t>
      </w:r>
    </w:p>
    <w:p w:rsidR="004107EB" w:rsidRPr="00D60085" w:rsidRDefault="004107EB" w:rsidP="004107EB">
      <w:pPr>
        <w:jc w:val="both"/>
      </w:pPr>
      <w:r w:rsidRPr="009D6326"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8B4E91" w:rsidRPr="004C5ABD" w:rsidRDefault="008B4E91" w:rsidP="004107EB">
      <w:pPr>
        <w:ind w:firstLine="709"/>
        <w:jc w:val="both"/>
        <w:rPr>
          <w:i/>
        </w:rPr>
      </w:pPr>
    </w:p>
    <w:p w:rsidR="008B4E91" w:rsidRPr="00091C4A" w:rsidRDefault="008B4E91" w:rsidP="008B4E91">
      <w:pPr>
        <w:ind w:firstLine="567"/>
        <w:jc w:val="both"/>
        <w:rPr>
          <w:b/>
        </w:rPr>
      </w:pPr>
      <w:r>
        <w:rPr>
          <w:b/>
        </w:rPr>
        <w:t>4</w:t>
      </w:r>
      <w:r w:rsidRPr="00091C4A">
        <w:rPr>
          <w:b/>
        </w:rPr>
        <w:t>.2. Требования к кадровым условиям</w:t>
      </w:r>
    </w:p>
    <w:p w:rsidR="008B4E91" w:rsidRPr="00091C4A" w:rsidRDefault="008B4E91" w:rsidP="008B4E91">
      <w:pPr>
        <w:ind w:firstLine="567"/>
        <w:jc w:val="both"/>
        <w:rPr>
          <w:b/>
        </w:rPr>
      </w:pPr>
    </w:p>
    <w:p w:rsidR="004107EB" w:rsidRPr="00322AAD" w:rsidRDefault="004107EB" w:rsidP="004107EB">
      <w:pPr>
        <w:suppressAutoHyphens/>
        <w:ind w:firstLine="709"/>
        <w:contextualSpacing/>
        <w:jc w:val="both"/>
      </w:pPr>
      <w:proofErr w:type="gramStart"/>
      <w:r w:rsidRPr="00322AAD"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t xml:space="preserve">16 Строительство и жилищно-коммунальное хозяйство и </w:t>
      </w:r>
      <w:r w:rsidRPr="00322AAD">
        <w:t>имеющих стаж работы в данной профессиональной области не менее 3 лет.</w:t>
      </w:r>
      <w:proofErr w:type="gramEnd"/>
    </w:p>
    <w:p w:rsidR="004107EB" w:rsidRPr="00322AAD" w:rsidRDefault="004107EB" w:rsidP="004107EB">
      <w:pPr>
        <w:suppressAutoHyphens/>
        <w:ind w:firstLine="709"/>
        <w:contextualSpacing/>
        <w:jc w:val="both"/>
      </w:pPr>
      <w:r w:rsidRPr="00322AAD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4107EB" w:rsidRPr="00322AAD" w:rsidRDefault="004107EB" w:rsidP="004107EB">
      <w:pPr>
        <w:suppressAutoHyphens/>
        <w:ind w:firstLine="709"/>
        <w:contextualSpacing/>
        <w:jc w:val="both"/>
      </w:pPr>
      <w:r w:rsidRPr="00322AAD">
        <w:lastRenderedPageBreak/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>
        <w:t xml:space="preserve">16 Строительство и жилищно-коммунальное хозяйство </w:t>
      </w:r>
      <w:r w:rsidRPr="00322AAD">
        <w:t>не реже 1 раза в 3 года с учетом расширения спектра профессиональных компетенций.</w:t>
      </w:r>
    </w:p>
    <w:p w:rsidR="004107EB" w:rsidRPr="00322AAD" w:rsidRDefault="004107EB" w:rsidP="004107EB">
      <w:pPr>
        <w:suppressAutoHyphens/>
        <w:ind w:firstLine="709"/>
        <w:contextualSpacing/>
        <w:jc w:val="both"/>
      </w:pPr>
      <w:proofErr w:type="gramStart"/>
      <w:r w:rsidRPr="00322AAD"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</w:t>
      </w:r>
      <w:r>
        <w:t xml:space="preserve">и профессиональной деятельности 16 Строительство и жилищно-коммунальное хозяйство </w:t>
      </w:r>
      <w:r w:rsidRPr="00322AAD">
        <w:t>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8E66C8" w:rsidRDefault="008E66C8" w:rsidP="00211137">
      <w:pPr>
        <w:pStyle w:val="a5"/>
        <w:shd w:val="clear" w:color="auto" w:fill="FFFFFF"/>
        <w:spacing w:before="0" w:beforeAutospacing="0" w:after="0" w:afterAutospacing="0"/>
      </w:pPr>
    </w:p>
    <w:p w:rsidR="00862FDF" w:rsidRDefault="00862FDF" w:rsidP="00211137">
      <w:pPr>
        <w:pStyle w:val="a5"/>
        <w:shd w:val="clear" w:color="auto" w:fill="FFFFFF"/>
        <w:spacing w:before="0" w:beforeAutospacing="0" w:after="0" w:afterAutospacing="0"/>
      </w:pPr>
    </w:p>
    <w:p w:rsidR="00211137" w:rsidRPr="00B1549C" w:rsidRDefault="00211137" w:rsidP="00974B2C">
      <w:pPr>
        <w:pStyle w:val="a3"/>
        <w:numPr>
          <w:ilvl w:val="0"/>
          <w:numId w:val="6"/>
        </w:numPr>
        <w:tabs>
          <w:tab w:val="right" w:leader="underscore" w:pos="9639"/>
        </w:tabs>
        <w:ind w:right="-1"/>
        <w:jc w:val="center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Оценка результатов освоения основной профессиональной образовательной программы</w:t>
      </w:r>
    </w:p>
    <w:p w:rsidR="00211137" w:rsidRPr="00B1549C" w:rsidRDefault="00211137" w:rsidP="00211137">
      <w:pPr>
        <w:pStyle w:val="a3"/>
        <w:tabs>
          <w:tab w:val="right" w:leader="underscore" w:pos="9639"/>
        </w:tabs>
        <w:ind w:left="1080" w:right="-1"/>
        <w:rPr>
          <w:rFonts w:ascii="Times New Roman" w:hAnsi="Times New Roman"/>
          <w:b/>
          <w:bCs/>
          <w:szCs w:val="24"/>
        </w:rPr>
      </w:pPr>
    </w:p>
    <w:p w:rsidR="00211137" w:rsidRPr="00B1549C" w:rsidRDefault="00211137" w:rsidP="00211137">
      <w:pPr>
        <w:pStyle w:val="a3"/>
        <w:numPr>
          <w:ilvl w:val="1"/>
          <w:numId w:val="6"/>
        </w:numPr>
        <w:tabs>
          <w:tab w:val="right" w:leader="underscore" w:pos="9639"/>
        </w:tabs>
        <w:ind w:right="-1"/>
        <w:rPr>
          <w:rFonts w:ascii="Times New Roman" w:hAnsi="Times New Roman"/>
          <w:b/>
          <w:bCs/>
          <w:szCs w:val="24"/>
        </w:rPr>
      </w:pPr>
      <w:r w:rsidRPr="00B1549C">
        <w:rPr>
          <w:rFonts w:ascii="Times New Roman" w:hAnsi="Times New Roman"/>
          <w:b/>
          <w:bCs/>
          <w:szCs w:val="24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Оценка   освоения основной профессиональной образовательной программы включает текущий контроль знаний, промежуточную аттестацию студентов по учебным дисциплинам и профессиональным модулям, государственную итоговую аттестацию.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       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уровня освоения дисциплин;</w:t>
      </w:r>
    </w:p>
    <w:p w:rsidR="00211137" w:rsidRPr="00B1549C" w:rsidRDefault="00211137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-оценка освоенных профессиональных и общих компетенций.</w:t>
      </w:r>
    </w:p>
    <w:p w:rsidR="00211137" w:rsidRPr="00B1549C" w:rsidRDefault="008E66C8" w:rsidP="008E66C8">
      <w:pPr>
        <w:pStyle w:val="a6"/>
        <w:ind w:left="142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 xml:space="preserve">Для аттестации обучающихся на соответствие их персональных достижений требованиям ОПОП по профессии  </w:t>
      </w:r>
      <w:r w:rsidR="005C0183" w:rsidRPr="005C0183">
        <w:rPr>
          <w:rFonts w:ascii="Times New Roman" w:hAnsi="Times New Roman"/>
          <w:sz w:val="24"/>
          <w:szCs w:val="24"/>
        </w:rPr>
        <w:t>08.01.07 Мастер общестроительных работ</w:t>
      </w:r>
      <w:r w:rsidR="005C0183"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1137" w:rsidRPr="00B1549C">
        <w:rPr>
          <w:rFonts w:ascii="Times New Roman" w:hAnsi="Times New Roman"/>
          <w:color w:val="auto"/>
          <w:sz w:val="24"/>
          <w:szCs w:val="24"/>
        </w:rPr>
        <w:t>создаются фонды оценочных средств. ФОС для промежуточной аттестации разрабатываются и утверждаются предметно-цикловой комиссией. Программа государственной итоговой аттестации согласовывается с   профильными предприятиями и утверждается директором ГБПОУ «КМК».</w:t>
      </w:r>
    </w:p>
    <w:p w:rsidR="00761103" w:rsidRPr="003F6B97" w:rsidRDefault="00211137" w:rsidP="00761103">
      <w:pPr>
        <w:pStyle w:val="a6"/>
        <w:tabs>
          <w:tab w:val="left" w:pos="0"/>
          <w:tab w:val="left" w:pos="851"/>
          <w:tab w:val="left" w:pos="1560"/>
        </w:tabs>
        <w:rPr>
          <w:rStyle w:val="FontStyle22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 xml:space="preserve"> Текущий контроль и промежуточная аттестация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  <w:highlight w:val="white"/>
        </w:rPr>
        <w:t>студентов, обучающихся по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 профессии  </w:t>
      </w:r>
      <w:r w:rsidR="005C0183" w:rsidRPr="005C0183">
        <w:rPr>
          <w:rFonts w:ascii="Times New Roman" w:hAnsi="Times New Roman"/>
          <w:sz w:val="24"/>
          <w:szCs w:val="24"/>
        </w:rPr>
        <w:t>08.01.07 Мастер общестроительных работ</w:t>
      </w:r>
      <w:r w:rsidR="005C0183">
        <w:t xml:space="preserve"> </w:t>
      </w:r>
      <w:r w:rsidRPr="00B1549C">
        <w:rPr>
          <w:rStyle w:val="FontStyle22"/>
          <w:color w:val="auto"/>
          <w:sz w:val="24"/>
          <w:szCs w:val="24"/>
        </w:rPr>
        <w:t>проводится</w:t>
      </w:r>
      <w:proofErr w:type="gramEnd"/>
      <w:r w:rsidRPr="00B1549C">
        <w:rPr>
          <w:rStyle w:val="FontStyle22"/>
          <w:color w:val="auto"/>
          <w:sz w:val="24"/>
          <w:szCs w:val="24"/>
        </w:rPr>
        <w:t xml:space="preserve"> в </w:t>
      </w:r>
      <w:r w:rsidRPr="003F6B97">
        <w:rPr>
          <w:rStyle w:val="FontStyle22"/>
          <w:color w:val="auto"/>
          <w:sz w:val="24"/>
          <w:szCs w:val="24"/>
        </w:rPr>
        <w:t xml:space="preserve">соответствии с  </w:t>
      </w:r>
      <w:r w:rsidR="00761103" w:rsidRPr="003F6B97">
        <w:rPr>
          <w:rFonts w:ascii="Times New Roman" w:hAnsi="Times New Roman"/>
          <w:color w:val="auto"/>
          <w:sz w:val="24"/>
          <w:szCs w:val="24"/>
          <w:highlight w:val="white"/>
        </w:rPr>
        <w:t>Положением о промежуточной аттестации</w:t>
      </w:r>
      <w:r w:rsidR="003F6B97" w:rsidRPr="003F6B97">
        <w:rPr>
          <w:rFonts w:ascii="Times New Roman" w:hAnsi="Times New Roman"/>
          <w:color w:val="auto"/>
          <w:sz w:val="24"/>
          <w:szCs w:val="24"/>
          <w:highlight w:val="white"/>
        </w:rPr>
        <w:t xml:space="preserve"> и государственной итоговой аттестации студентов </w:t>
      </w:r>
      <w:r w:rsidR="00761103" w:rsidRPr="003F6B97">
        <w:rPr>
          <w:rFonts w:ascii="Times New Roman" w:hAnsi="Times New Roman"/>
          <w:color w:val="auto"/>
          <w:sz w:val="24"/>
          <w:szCs w:val="24"/>
          <w:highlight w:val="white"/>
        </w:rPr>
        <w:t xml:space="preserve"> </w:t>
      </w:r>
      <w:r w:rsidR="00761103" w:rsidRPr="003F6B97">
        <w:rPr>
          <w:rStyle w:val="FontStyle22"/>
          <w:color w:val="auto"/>
          <w:sz w:val="24"/>
          <w:szCs w:val="24"/>
        </w:rPr>
        <w:t>государственного бюджетного профессионального образовательного учреждения Пензенской области «Кузнецкий многопрофильный колледж»</w:t>
      </w:r>
      <w:r w:rsidR="003F6B97" w:rsidRPr="003F6B97">
        <w:rPr>
          <w:rStyle w:val="FontStyle22"/>
          <w:color w:val="auto"/>
          <w:sz w:val="24"/>
          <w:szCs w:val="24"/>
        </w:rPr>
        <w:t xml:space="preserve">, проводимых в форме </w:t>
      </w:r>
      <w:r w:rsidR="00761103" w:rsidRPr="003F6B97">
        <w:rPr>
          <w:rStyle w:val="FontStyle22"/>
          <w:color w:val="auto"/>
          <w:sz w:val="24"/>
          <w:szCs w:val="24"/>
        </w:rPr>
        <w:t xml:space="preserve"> </w:t>
      </w:r>
      <w:r w:rsidR="003F6B97" w:rsidRPr="003F6B97">
        <w:rPr>
          <w:rStyle w:val="FontStyle22"/>
          <w:color w:val="auto"/>
          <w:sz w:val="24"/>
          <w:szCs w:val="24"/>
        </w:rPr>
        <w:t>демонстрационного экзамена.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Style w:val="FontStyle22"/>
          <w:color w:val="auto"/>
          <w:sz w:val="24"/>
          <w:szCs w:val="24"/>
        </w:rPr>
        <w:t xml:space="preserve">  </w:t>
      </w:r>
      <w:r w:rsidRPr="00B1549C">
        <w:rPr>
          <w:rFonts w:ascii="Times New Roman" w:hAnsi="Times New Roman"/>
          <w:color w:val="auto"/>
          <w:sz w:val="24"/>
          <w:szCs w:val="24"/>
        </w:rPr>
        <w:t xml:space="preserve">Текущая аттестация осуществляется преподавателем в процессе проведения практических занятий, а также выполнения  домашних заданий. Промежуточная аттестация осуществляется по всем разделам ОПОП  в соответствии с учебным планом. Количество экзаменов в процессе промежуточной аттестации студентов не превышает 8 экзаменов в учебном году, а количество зачетов - 10. В указанное количество не входят экзамены и зачеты по физической культуре. </w:t>
      </w:r>
      <w:proofErr w:type="gramStart"/>
      <w:r w:rsidRPr="00B1549C">
        <w:rPr>
          <w:rFonts w:ascii="Times New Roman" w:hAnsi="Times New Roman"/>
          <w:color w:val="auto"/>
          <w:sz w:val="24"/>
          <w:szCs w:val="24"/>
        </w:rPr>
        <w:t>Промежуточная</w:t>
      </w:r>
      <w:proofErr w:type="gramEnd"/>
      <w:r w:rsidRPr="00B1549C">
        <w:rPr>
          <w:rFonts w:ascii="Times New Roman" w:hAnsi="Times New Roman"/>
          <w:color w:val="auto"/>
          <w:sz w:val="24"/>
          <w:szCs w:val="24"/>
        </w:rPr>
        <w:t xml:space="preserve"> аттестации проводится в отведенное время: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экзамена проводится в день, освобожденный от других форм учебной нагрузки;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-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Основными формами промежуточной аттестации являются: экзамен, зачет, дифференцированный зачет. </w:t>
      </w:r>
    </w:p>
    <w:p w:rsidR="00211137" w:rsidRPr="00B1549C" w:rsidRDefault="00211137" w:rsidP="008E66C8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При освоении программ профессиональных модулей в последнем семестре его изучения формой итоговой аттестации по модулю является  квалификационный экзамен, который представляет собой форму независимой оценки результатов обучения с участием </w:t>
      </w:r>
      <w:r w:rsidRPr="00B1549C">
        <w:rPr>
          <w:rFonts w:ascii="Times New Roman" w:hAnsi="Times New Roman"/>
          <w:color w:val="auto"/>
          <w:sz w:val="24"/>
          <w:szCs w:val="24"/>
        </w:rPr>
        <w:lastRenderedPageBreak/>
        <w:t xml:space="preserve">работодателей; по его итогам возможно присвоение выпускнику определенной квалификации. Квалификационный экзамен  проверяет готовность обучающегося к выполнению указанного вида профессиональной деятельности и выявляет уровень его компетенций, определенных в разделе «Требования к результатам освоения ОПОП» ФГОС СПО. Условием допуска к квалификационному экзамену является успешное освоение обучающимися всех элементов программы профессионального модуля: теоретической части модуля (МДК) и практик.  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Знания, умения и компетенции по учебным дисциплинам, междисциплинарным курсам и профессиональным модулям определяются оценками «отлично» («5»), «хорошо» («4»), «удовлетворительно» («3»), «неудовлетворительно» («2»), «зачтено» («зачет»).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11137" w:rsidRPr="00B1549C" w:rsidRDefault="00211137" w:rsidP="00211137">
      <w:pPr>
        <w:pStyle w:val="a6"/>
        <w:rPr>
          <w:rFonts w:ascii="Times New Roman" w:hAnsi="Times New Roman"/>
          <w:b/>
          <w:color w:val="auto"/>
          <w:sz w:val="24"/>
          <w:szCs w:val="24"/>
        </w:rPr>
      </w:pPr>
      <w:r w:rsidRPr="00B1549C">
        <w:rPr>
          <w:rFonts w:ascii="Times New Roman" w:hAnsi="Times New Roman"/>
          <w:b/>
          <w:color w:val="auto"/>
          <w:sz w:val="24"/>
          <w:szCs w:val="24"/>
        </w:rPr>
        <w:t>5.2 Организация государственной итоговой аттестации выпускников</w:t>
      </w:r>
    </w:p>
    <w:p w:rsidR="00D73552" w:rsidRDefault="00211137" w:rsidP="005C0183">
      <w:pPr>
        <w:jc w:val="both"/>
      </w:pPr>
      <w:r w:rsidRPr="00B1549C">
        <w:t xml:space="preserve">     </w:t>
      </w:r>
      <w:r w:rsidR="00D73552">
        <w:t xml:space="preserve">Государственная итоговая аттестация  (ГИА) проводится  </w:t>
      </w:r>
      <w:r w:rsidR="00D73552" w:rsidRPr="00B94F27">
        <w:t>в форме защиты</w:t>
      </w:r>
      <w:r w:rsidR="00D73552">
        <w:t xml:space="preserve"> выпускной квалификационной работы в виде демонстрационного экзамена. Выпускная квалификационная работа способствует систематизации и закреплению знаний выпускника по </w:t>
      </w:r>
      <w:r w:rsidR="00D73552" w:rsidRPr="00B1549C">
        <w:t xml:space="preserve">профессии </w:t>
      </w:r>
      <w:r w:rsidR="005C0183">
        <w:t xml:space="preserve">08.01.07 Мастер общестроительных работ </w:t>
      </w:r>
      <w:r w:rsidR="00D73552">
        <w:t>при решении конкретных задач, а также определению уровня подготовки выпускника к самостоятельной профессиональной деятельности.</w:t>
      </w:r>
    </w:p>
    <w:p w:rsidR="00D73552" w:rsidRDefault="00D73552" w:rsidP="005C0183">
      <w:pPr>
        <w:jc w:val="both"/>
        <w:rPr>
          <w:sz w:val="20"/>
          <w:szCs w:val="20"/>
        </w:rPr>
      </w:pPr>
      <w:r>
        <w:t xml:space="preserve">   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программу.</w:t>
      </w:r>
    </w:p>
    <w:p w:rsidR="00211137" w:rsidRPr="00B1549C" w:rsidRDefault="00211137" w:rsidP="005C0183">
      <w:pPr>
        <w:pStyle w:val="Default"/>
        <w:jc w:val="both"/>
        <w:rPr>
          <w:color w:val="auto"/>
        </w:rPr>
      </w:pPr>
      <w:r w:rsidRPr="00B1549C">
        <w:rPr>
          <w:color w:val="auto"/>
        </w:rPr>
        <w:t xml:space="preserve">    На ГИА отводится </w:t>
      </w:r>
      <w:r w:rsidR="002E013E">
        <w:rPr>
          <w:color w:val="auto"/>
        </w:rPr>
        <w:t>2</w:t>
      </w:r>
      <w:r w:rsidRPr="00B1549C">
        <w:rPr>
          <w:color w:val="auto"/>
        </w:rPr>
        <w:t xml:space="preserve"> недели. Программа ГИА, требования к ВКР, а также критерии оценки знаний доводятся до сведения обучающихся, не позднее, чем за шесть месяцев </w:t>
      </w:r>
      <w:r w:rsidRPr="00B1549C">
        <w:rPr>
          <w:i/>
          <w:color w:val="auto"/>
        </w:rPr>
        <w:t xml:space="preserve"> </w:t>
      </w:r>
      <w:r w:rsidRPr="00B1549C">
        <w:rPr>
          <w:color w:val="auto"/>
        </w:rPr>
        <w:t xml:space="preserve">до начала ГИА. </w:t>
      </w:r>
    </w:p>
    <w:p w:rsidR="00211137" w:rsidRPr="00B1549C" w:rsidRDefault="00211137" w:rsidP="00211137">
      <w:pPr>
        <w:pStyle w:val="a6"/>
        <w:rPr>
          <w:rFonts w:ascii="Times New Roman" w:hAnsi="Times New Roman"/>
          <w:i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       Для проведения защиты ВКР приказом директора ГБПОУ «КМК» создается государственная экзаменационная комиссия, председатель которой утверждается Министерством образования Пензенской области. Председателем ГЭК является представитель предприятия – социального партнера колледжа. График проведения ГИА разрабатывается и утверждается директором ГБПОУ «КМК».</w:t>
      </w:r>
    </w:p>
    <w:p w:rsidR="00211137" w:rsidRPr="005C0183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 xml:space="preserve"> Задача государственной экзаменационной комиссии – оценка качества подготовки выпускников в виде интегральной оценки результатов защиты выпускной квалификационной работы и результатов освоения ОПОП по  </w:t>
      </w:r>
      <w:r w:rsidRPr="005C0183">
        <w:rPr>
          <w:rFonts w:ascii="Times New Roman" w:hAnsi="Times New Roman"/>
          <w:color w:val="auto"/>
          <w:sz w:val="24"/>
          <w:szCs w:val="24"/>
        </w:rPr>
        <w:t xml:space="preserve">профессии </w:t>
      </w:r>
      <w:r w:rsidR="005C0183" w:rsidRPr="005C0183">
        <w:rPr>
          <w:rFonts w:ascii="Times New Roman" w:hAnsi="Times New Roman"/>
          <w:sz w:val="24"/>
          <w:szCs w:val="24"/>
        </w:rPr>
        <w:t>08.01.07 Мастер общестроительных работ</w:t>
      </w:r>
      <w:proofErr w:type="gramStart"/>
      <w:r w:rsidR="00974B2C" w:rsidRPr="005C0183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5C0183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Pr="005C0183">
        <w:rPr>
          <w:rFonts w:ascii="Times New Roman" w:hAnsi="Times New Roman"/>
          <w:color w:val="auto"/>
          <w:sz w:val="24"/>
          <w:szCs w:val="24"/>
        </w:rPr>
        <w:t xml:space="preserve"> защите ВКР допускаются лица, завершившие полный курс обучения по профессиональной образовательной программе и успешно прошедшие все предшествующие аттестационные испытания, предусмотренные учебным планом.</w:t>
      </w:r>
    </w:p>
    <w:p w:rsidR="00211137" w:rsidRPr="00B1549C" w:rsidRDefault="00211137" w:rsidP="00211137">
      <w:pPr>
        <w:pStyle w:val="a6"/>
        <w:rPr>
          <w:rFonts w:ascii="Times New Roman" w:hAnsi="Times New Roman"/>
          <w:color w:val="auto"/>
          <w:sz w:val="24"/>
          <w:szCs w:val="24"/>
        </w:rPr>
      </w:pPr>
      <w:r w:rsidRPr="00B1549C">
        <w:rPr>
          <w:rFonts w:ascii="Times New Roman" w:hAnsi="Times New Roman"/>
          <w:color w:val="auto"/>
          <w:sz w:val="24"/>
          <w:szCs w:val="24"/>
        </w:rPr>
        <w:t>Защита ВКР производится на открытом заседании ГЭК  с участием не менее двух третий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</w:t>
      </w:r>
    </w:p>
    <w:p w:rsidR="005C0183" w:rsidRPr="005C0183" w:rsidRDefault="003F6B97" w:rsidP="005C0183">
      <w:pPr>
        <w:ind w:right="181"/>
        <w:jc w:val="both"/>
      </w:pPr>
      <w:r>
        <w:t xml:space="preserve">    </w:t>
      </w:r>
      <w:r w:rsidR="00211137" w:rsidRPr="00B1549C">
        <w:t xml:space="preserve">Лицам, успешно прошедшим ГИА, решением ГЭК присваивается квалификация  </w:t>
      </w:r>
      <w:r w:rsidR="005C0183" w:rsidRPr="005C0183">
        <w:t>каменщик, электросварщик ручной сварки</w:t>
      </w:r>
      <w:r w:rsidR="005C0183">
        <w:t>.</w:t>
      </w:r>
    </w:p>
    <w:p w:rsidR="00581D25" w:rsidRPr="005C0183" w:rsidRDefault="00581D25" w:rsidP="005C0183">
      <w:pPr>
        <w:pStyle w:val="a6"/>
        <w:rPr>
          <w:sz w:val="24"/>
          <w:szCs w:val="24"/>
        </w:rPr>
      </w:pPr>
    </w:p>
    <w:sectPr w:rsidR="00581D25" w:rsidRPr="005C0183" w:rsidSect="008E66C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9E" w:rsidRDefault="000C449E" w:rsidP="008B4E91">
      <w:r>
        <w:separator/>
      </w:r>
    </w:p>
  </w:endnote>
  <w:endnote w:type="continuationSeparator" w:id="0">
    <w:p w:rsidR="000C449E" w:rsidRDefault="000C449E" w:rsidP="008B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9E" w:rsidRDefault="000C449E" w:rsidP="008B4E91">
      <w:r>
        <w:separator/>
      </w:r>
    </w:p>
  </w:footnote>
  <w:footnote w:type="continuationSeparator" w:id="0">
    <w:p w:rsidR="000C449E" w:rsidRDefault="000C449E" w:rsidP="008B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1AF6D50E"/>
    <w:lvl w:ilvl="0" w:tplc="F1027E52">
      <w:start w:val="1"/>
      <w:numFmt w:val="bullet"/>
      <w:lvlText w:val="-"/>
      <w:lvlJc w:val="left"/>
    </w:lvl>
    <w:lvl w:ilvl="1" w:tplc="9F92546C">
      <w:numFmt w:val="decimal"/>
      <w:lvlText w:val=""/>
      <w:lvlJc w:val="left"/>
    </w:lvl>
    <w:lvl w:ilvl="2" w:tplc="08EEEECA">
      <w:numFmt w:val="decimal"/>
      <w:lvlText w:val=""/>
      <w:lvlJc w:val="left"/>
    </w:lvl>
    <w:lvl w:ilvl="3" w:tplc="7DB4D4FA">
      <w:numFmt w:val="decimal"/>
      <w:lvlText w:val=""/>
      <w:lvlJc w:val="left"/>
    </w:lvl>
    <w:lvl w:ilvl="4" w:tplc="F13E94A6">
      <w:numFmt w:val="decimal"/>
      <w:lvlText w:val=""/>
      <w:lvlJc w:val="left"/>
    </w:lvl>
    <w:lvl w:ilvl="5" w:tplc="40823962">
      <w:numFmt w:val="decimal"/>
      <w:lvlText w:val=""/>
      <w:lvlJc w:val="left"/>
    </w:lvl>
    <w:lvl w:ilvl="6" w:tplc="BDEC9082">
      <w:numFmt w:val="decimal"/>
      <w:lvlText w:val=""/>
      <w:lvlJc w:val="left"/>
    </w:lvl>
    <w:lvl w:ilvl="7" w:tplc="5CE667C2">
      <w:numFmt w:val="decimal"/>
      <w:lvlText w:val=""/>
      <w:lvlJc w:val="left"/>
    </w:lvl>
    <w:lvl w:ilvl="8" w:tplc="D73A8192">
      <w:numFmt w:val="decimal"/>
      <w:lvlText w:val=""/>
      <w:lvlJc w:val="left"/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FF35395"/>
    <w:multiLevelType w:val="hybridMultilevel"/>
    <w:tmpl w:val="8D149BFA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36958"/>
    <w:multiLevelType w:val="hybridMultilevel"/>
    <w:tmpl w:val="DCE0F900"/>
    <w:lvl w:ilvl="0" w:tplc="641A9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A6B5D"/>
    <w:multiLevelType w:val="multilevel"/>
    <w:tmpl w:val="B05C529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3C485B6C"/>
    <w:multiLevelType w:val="hybridMultilevel"/>
    <w:tmpl w:val="EE56E0CE"/>
    <w:lvl w:ilvl="0" w:tplc="6F22D2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37"/>
    <w:rsid w:val="00085565"/>
    <w:rsid w:val="000C449E"/>
    <w:rsid w:val="001072F6"/>
    <w:rsid w:val="001D766F"/>
    <w:rsid w:val="00201E3C"/>
    <w:rsid w:val="00211137"/>
    <w:rsid w:val="002408E9"/>
    <w:rsid w:val="00293664"/>
    <w:rsid w:val="002D753A"/>
    <w:rsid w:val="002E013E"/>
    <w:rsid w:val="002E2623"/>
    <w:rsid w:val="003804D0"/>
    <w:rsid w:val="003F6B97"/>
    <w:rsid w:val="004107EB"/>
    <w:rsid w:val="00433C55"/>
    <w:rsid w:val="00451147"/>
    <w:rsid w:val="00480C9D"/>
    <w:rsid w:val="00487816"/>
    <w:rsid w:val="0050239A"/>
    <w:rsid w:val="00565309"/>
    <w:rsid w:val="00581D25"/>
    <w:rsid w:val="005B339F"/>
    <w:rsid w:val="005C0183"/>
    <w:rsid w:val="006050B2"/>
    <w:rsid w:val="00607908"/>
    <w:rsid w:val="00652610"/>
    <w:rsid w:val="006808A1"/>
    <w:rsid w:val="00681E16"/>
    <w:rsid w:val="00761103"/>
    <w:rsid w:val="007D781D"/>
    <w:rsid w:val="007D7ECD"/>
    <w:rsid w:val="007E288B"/>
    <w:rsid w:val="007F693D"/>
    <w:rsid w:val="00862FDF"/>
    <w:rsid w:val="008A2E92"/>
    <w:rsid w:val="008B4E91"/>
    <w:rsid w:val="008C6D66"/>
    <w:rsid w:val="008E6210"/>
    <w:rsid w:val="008E66C8"/>
    <w:rsid w:val="008F3E10"/>
    <w:rsid w:val="00974B2C"/>
    <w:rsid w:val="009C50F7"/>
    <w:rsid w:val="009D2450"/>
    <w:rsid w:val="00A06B46"/>
    <w:rsid w:val="00A27014"/>
    <w:rsid w:val="00A4484D"/>
    <w:rsid w:val="00A60D85"/>
    <w:rsid w:val="00AA63AB"/>
    <w:rsid w:val="00AC31F2"/>
    <w:rsid w:val="00B1549C"/>
    <w:rsid w:val="00B17ECC"/>
    <w:rsid w:val="00B349E6"/>
    <w:rsid w:val="00B758FA"/>
    <w:rsid w:val="00BA7EAA"/>
    <w:rsid w:val="00BB0DA0"/>
    <w:rsid w:val="00C02559"/>
    <w:rsid w:val="00C24E31"/>
    <w:rsid w:val="00C41777"/>
    <w:rsid w:val="00C479C4"/>
    <w:rsid w:val="00C84692"/>
    <w:rsid w:val="00D239E6"/>
    <w:rsid w:val="00D23F5E"/>
    <w:rsid w:val="00D256EC"/>
    <w:rsid w:val="00D73552"/>
    <w:rsid w:val="00DD491E"/>
    <w:rsid w:val="00DF6B85"/>
    <w:rsid w:val="00E519B0"/>
    <w:rsid w:val="00E75A86"/>
    <w:rsid w:val="00E81AD2"/>
    <w:rsid w:val="00E95699"/>
    <w:rsid w:val="00F03E26"/>
    <w:rsid w:val="00F81B82"/>
    <w:rsid w:val="00FA1FF5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uiPriority w:val="99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4B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11137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1137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1137"/>
    <w:pPr>
      <w:ind w:left="720"/>
      <w:contextualSpacing/>
    </w:pPr>
    <w:rPr>
      <w:rFonts w:ascii="Arial" w:hAnsi="Arial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211137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211137"/>
    <w:pPr>
      <w:spacing w:before="100" w:beforeAutospacing="1" w:after="100" w:afterAutospacing="1"/>
    </w:pPr>
  </w:style>
  <w:style w:type="paragraph" w:customStyle="1" w:styleId="s1">
    <w:name w:val="s_1"/>
    <w:basedOn w:val="a"/>
    <w:rsid w:val="00211137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211137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211137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8">
    <w:name w:val="Основной текст Знак"/>
    <w:link w:val="a9"/>
    <w:uiPriority w:val="99"/>
    <w:locked/>
    <w:rsid w:val="00211137"/>
    <w:rPr>
      <w:sz w:val="24"/>
    </w:rPr>
  </w:style>
  <w:style w:type="paragraph" w:styleId="a9">
    <w:name w:val="Body Text"/>
    <w:basedOn w:val="a"/>
    <w:link w:val="a8"/>
    <w:uiPriority w:val="99"/>
    <w:rsid w:val="00211137"/>
    <w:pPr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11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1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rsid w:val="00211137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74B2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footnote text"/>
    <w:aliases w:val="Знак"/>
    <w:basedOn w:val="a"/>
    <w:link w:val="10"/>
    <w:uiPriority w:val="99"/>
    <w:rsid w:val="00974B2C"/>
    <w:rPr>
      <w:sz w:val="20"/>
      <w:szCs w:val="20"/>
    </w:rPr>
  </w:style>
  <w:style w:type="character" w:customStyle="1" w:styleId="ab">
    <w:name w:val="Текст сноски Знак"/>
    <w:basedOn w:val="a0"/>
    <w:uiPriority w:val="99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aliases w:val="Знак Знак"/>
    <w:basedOn w:val="a0"/>
    <w:link w:val="aa"/>
    <w:rsid w:val="00974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2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519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23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7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rsid w:val="008B4E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3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7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2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37D894-9BF2-43DE-B0D6-928B75BB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2020-02-25T08:04:00Z</cp:lastPrinted>
  <dcterms:created xsi:type="dcterms:W3CDTF">2020-01-12T15:14:00Z</dcterms:created>
  <dcterms:modified xsi:type="dcterms:W3CDTF">2020-03-03T07:39:00Z</dcterms:modified>
</cp:coreProperties>
</file>