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57" w:rsidRPr="00A04B57" w:rsidRDefault="00A04B57" w:rsidP="00A04B57">
      <w:pPr>
        <w:spacing w:after="0" w:line="240" w:lineRule="auto"/>
        <w:jc w:val="center"/>
        <w:rPr>
          <w:rFonts w:ascii="Arial" w:eastAsia="Times New Roman" w:hAnsi="Arial" w:cs="Arial"/>
          <w:b/>
          <w:bCs/>
          <w:color w:val="26282F"/>
          <w:sz w:val="26"/>
          <w:szCs w:val="26"/>
          <w:lang w:eastAsia="ru-RU"/>
        </w:rPr>
      </w:pPr>
      <w:r w:rsidRPr="00A04B57">
        <w:rPr>
          <w:rFonts w:ascii="Arial" w:eastAsia="Times New Roman" w:hAnsi="Arial" w:cs="Arial"/>
          <w:b/>
          <w:bCs/>
          <w:color w:val="26282F"/>
          <w:sz w:val="26"/>
          <w:szCs w:val="26"/>
          <w:lang w:eastAsia="ru-RU"/>
        </w:rPr>
        <w:t>Приказ Министерства образования и науки РФ от 27 октября 2014 г. N 1355</w:t>
      </w:r>
      <w:r w:rsidRPr="00A04B57">
        <w:rPr>
          <w:rFonts w:ascii="Arial" w:eastAsia="Times New Roman" w:hAnsi="Arial" w:cs="Arial"/>
          <w:b/>
          <w:bCs/>
          <w:color w:val="26282F"/>
          <w:sz w:val="26"/>
          <w:szCs w:val="26"/>
          <w:lang w:eastAsia="ru-RU"/>
        </w:rPr>
        <w:br/>
        <w:t>"Об утверждении</w:t>
      </w:r>
      <w:r w:rsidRPr="00A04B57">
        <w:rPr>
          <w:rFonts w:ascii="Arial" w:eastAsia="Times New Roman" w:hAnsi="Arial" w:cs="Arial"/>
          <w:b/>
          <w:bCs/>
          <w:color w:val="26282F"/>
          <w:sz w:val="26"/>
          <w:lang w:eastAsia="ru-RU"/>
        </w:rPr>
        <w:t> федерального государственного образовательного стандарта </w:t>
      </w:r>
      <w:r w:rsidRPr="00A04B57">
        <w:rPr>
          <w:rFonts w:ascii="Arial" w:eastAsia="Times New Roman" w:hAnsi="Arial" w:cs="Arial"/>
          <w:b/>
          <w:bCs/>
          <w:color w:val="26282F"/>
          <w:sz w:val="26"/>
          <w:szCs w:val="26"/>
          <w:lang w:eastAsia="ru-RU"/>
        </w:rPr>
        <w:t>среднего профессионального образования по специальности 49.02.01</w:t>
      </w:r>
      <w:r w:rsidRPr="00A04B57">
        <w:rPr>
          <w:rFonts w:ascii="Arial" w:eastAsia="Times New Roman" w:hAnsi="Arial" w:cs="Arial"/>
          <w:b/>
          <w:bCs/>
          <w:color w:val="26282F"/>
          <w:sz w:val="26"/>
          <w:lang w:eastAsia="ru-RU"/>
        </w:rPr>
        <w:t> Физическая культура</w:t>
      </w:r>
      <w:r w:rsidRPr="00A04B57">
        <w:rPr>
          <w:rFonts w:ascii="Arial" w:eastAsia="Times New Roman" w:hAnsi="Arial" w:cs="Arial"/>
          <w:b/>
          <w:bCs/>
          <w:color w:val="26282F"/>
          <w:sz w:val="26"/>
          <w:szCs w:val="26"/>
          <w:lang w:eastAsia="ru-RU"/>
        </w:rPr>
        <w:t>"</w:t>
      </w:r>
    </w:p>
    <w:p w:rsidR="00A04B57" w:rsidRPr="00A04B57" w:rsidRDefault="00A04B57" w:rsidP="00A04B57">
      <w:pPr>
        <w:shd w:val="clear" w:color="auto" w:fill="FFFFFF"/>
        <w:spacing w:after="0" w:line="240" w:lineRule="auto"/>
        <w:jc w:val="center"/>
        <w:rPr>
          <w:rFonts w:ascii="Arial" w:eastAsia="Times New Roman" w:hAnsi="Arial" w:cs="Arial"/>
          <w:color w:val="106BBE"/>
          <w:sz w:val="20"/>
          <w:szCs w:val="20"/>
          <w:lang w:eastAsia="ru-RU"/>
        </w:rPr>
      </w:pPr>
      <w:r w:rsidRPr="00A04B57">
        <w:rPr>
          <w:rFonts w:ascii="Arial" w:eastAsia="Times New Roman" w:hAnsi="Arial" w:cs="Arial"/>
          <w:color w:val="106BBE"/>
          <w:sz w:val="20"/>
          <w:szCs w:val="20"/>
          <w:lang w:eastAsia="ru-RU"/>
        </w:rPr>
        <w:t>(Информация об изменениях</w:t>
      </w:r>
      <w:proofErr w:type="gramStart"/>
      <w:r w:rsidRPr="00A04B57">
        <w:rPr>
          <w:rFonts w:ascii="Arial" w:eastAsia="Times New Roman" w:hAnsi="Arial" w:cs="Arial"/>
          <w:color w:val="106BBE"/>
          <w:sz w:val="20"/>
          <w:lang w:eastAsia="ru-RU"/>
        </w:rPr>
        <w:t> </w:t>
      </w:r>
      <w:r w:rsidRPr="00A04B57">
        <w:rPr>
          <w:rFonts w:ascii="Arial" w:eastAsia="Times New Roman" w:hAnsi="Arial" w:cs="Arial"/>
          <w:color w:val="106BBE"/>
          <w:sz w:val="20"/>
          <w:szCs w:val="20"/>
          <w:lang w:eastAsia="ru-RU"/>
        </w:rPr>
        <w:t>)</w:t>
      </w:r>
      <w:proofErr w:type="gramEnd"/>
    </w:p>
    <w:p w:rsidR="00A04B57" w:rsidRPr="00A04B57" w:rsidRDefault="00A04B57" w:rsidP="00A04B57">
      <w:pPr>
        <w:spacing w:after="0" w:line="240" w:lineRule="auto"/>
        <w:ind w:left="-225" w:firstLine="525"/>
        <w:outlineLvl w:val="3"/>
        <w:rPr>
          <w:rFonts w:ascii="Arial" w:eastAsia="Times New Roman" w:hAnsi="Arial" w:cs="Arial"/>
          <w:b/>
          <w:bCs/>
          <w:color w:val="353842"/>
          <w:sz w:val="20"/>
          <w:szCs w:val="20"/>
          <w:lang w:eastAsia="ru-RU"/>
        </w:rPr>
      </w:pPr>
      <w:r w:rsidRPr="00A04B57">
        <w:rPr>
          <w:rFonts w:ascii="Arial" w:eastAsia="Times New Roman" w:hAnsi="Arial" w:cs="Arial"/>
          <w:b/>
          <w:bCs/>
          <w:color w:val="353842"/>
          <w:sz w:val="20"/>
          <w:szCs w:val="20"/>
          <w:lang w:eastAsia="ru-RU"/>
        </w:rPr>
        <w:t xml:space="preserve">С изменениями и дополнениями </w:t>
      </w:r>
      <w:proofErr w:type="gramStart"/>
      <w:r w:rsidRPr="00A04B57">
        <w:rPr>
          <w:rFonts w:ascii="Arial" w:eastAsia="Times New Roman" w:hAnsi="Arial" w:cs="Arial"/>
          <w:b/>
          <w:bCs/>
          <w:color w:val="353842"/>
          <w:sz w:val="20"/>
          <w:szCs w:val="20"/>
          <w:lang w:eastAsia="ru-RU"/>
        </w:rPr>
        <w:t>от</w:t>
      </w:r>
      <w:proofErr w:type="gramEnd"/>
      <w:r w:rsidRPr="00A04B57">
        <w:rPr>
          <w:rFonts w:ascii="Arial" w:eastAsia="Times New Roman" w:hAnsi="Arial" w:cs="Arial"/>
          <w:b/>
          <w:bCs/>
          <w:color w:val="353842"/>
          <w:sz w:val="20"/>
          <w:szCs w:val="20"/>
          <w:lang w:eastAsia="ru-RU"/>
        </w:rPr>
        <w:t>:</w:t>
      </w:r>
    </w:p>
    <w:p w:rsidR="00A04B57" w:rsidRPr="00A04B57" w:rsidRDefault="00A04B57" w:rsidP="00A04B57">
      <w:pPr>
        <w:spacing w:after="150" w:line="240" w:lineRule="auto"/>
        <w:ind w:left="-150" w:right="-150"/>
        <w:jc w:val="both"/>
        <w:rPr>
          <w:rFonts w:ascii="Arial" w:eastAsia="Times New Roman" w:hAnsi="Arial" w:cs="Arial"/>
          <w:color w:val="353842"/>
          <w:sz w:val="20"/>
          <w:szCs w:val="20"/>
          <w:lang w:eastAsia="ru-RU"/>
        </w:rPr>
      </w:pPr>
      <w:r w:rsidRPr="00A04B57">
        <w:rPr>
          <w:rFonts w:ascii="Arial" w:eastAsia="Times New Roman" w:hAnsi="Arial" w:cs="Arial"/>
          <w:color w:val="353842"/>
          <w:sz w:val="20"/>
          <w:szCs w:val="20"/>
          <w:lang w:eastAsia="ru-RU"/>
        </w:rPr>
        <w:t>25 марта 2015 г.</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В соответствии с</w:t>
      </w:r>
      <w:r w:rsidRPr="00A04B57">
        <w:rPr>
          <w:rFonts w:ascii="Arial" w:eastAsia="Times New Roman" w:hAnsi="Arial" w:cs="Arial"/>
          <w:color w:val="000000"/>
          <w:sz w:val="26"/>
          <w:lang w:eastAsia="ru-RU"/>
        </w:rPr>
        <w:t> </w:t>
      </w:r>
      <w:r w:rsidRPr="00A04B57">
        <w:rPr>
          <w:rFonts w:ascii="Arial" w:eastAsia="Times New Roman" w:hAnsi="Arial" w:cs="Arial"/>
          <w:color w:val="106BBE"/>
          <w:sz w:val="26"/>
          <w:lang w:eastAsia="ru-RU"/>
        </w:rPr>
        <w:t>подпунктом 5.2.41</w:t>
      </w:r>
      <w:r w:rsidRPr="00A04B57">
        <w:rPr>
          <w:rFonts w:ascii="Arial" w:eastAsia="Times New Roman" w:hAnsi="Arial" w:cs="Arial"/>
          <w:color w:val="000000"/>
          <w:sz w:val="26"/>
          <w:lang w:eastAsia="ru-RU"/>
        </w:rPr>
        <w:t> </w:t>
      </w:r>
      <w:r w:rsidRPr="00A04B57">
        <w:rPr>
          <w:rFonts w:ascii="Arial" w:eastAsia="Times New Roman" w:hAnsi="Arial" w:cs="Arial"/>
          <w:color w:val="000000"/>
          <w:sz w:val="26"/>
          <w:szCs w:val="26"/>
          <w:lang w:eastAsia="ru-RU"/>
        </w:rPr>
        <w:t xml:space="preserve">Положения о Министерстве образования и науки Российской Федерации, </w:t>
      </w:r>
      <w:proofErr w:type="spellStart"/>
      <w:r w:rsidRPr="00A04B57">
        <w:rPr>
          <w:rFonts w:ascii="Arial" w:eastAsia="Times New Roman" w:hAnsi="Arial" w:cs="Arial"/>
          <w:color w:val="000000"/>
          <w:sz w:val="26"/>
          <w:szCs w:val="26"/>
          <w:lang w:eastAsia="ru-RU"/>
        </w:rPr>
        <w:t>утвержденного</w:t>
      </w:r>
      <w:r w:rsidRPr="00A04B57">
        <w:rPr>
          <w:rFonts w:ascii="Arial" w:eastAsia="Times New Roman" w:hAnsi="Arial" w:cs="Arial"/>
          <w:color w:val="106BBE"/>
          <w:sz w:val="26"/>
          <w:lang w:eastAsia="ru-RU"/>
        </w:rPr>
        <w:t>постановлением</w:t>
      </w:r>
      <w:proofErr w:type="spellEnd"/>
      <w:r w:rsidRPr="00A04B57">
        <w:rPr>
          <w:rFonts w:ascii="Arial" w:eastAsia="Times New Roman" w:hAnsi="Arial" w:cs="Arial"/>
          <w:color w:val="000000"/>
          <w:sz w:val="26"/>
          <w:lang w:eastAsia="ru-RU"/>
        </w:rPr>
        <w:t> </w:t>
      </w:r>
      <w:r w:rsidRPr="00A04B57">
        <w:rPr>
          <w:rFonts w:ascii="Arial" w:eastAsia="Times New Roman" w:hAnsi="Arial" w:cs="Arial"/>
          <w:color w:val="000000"/>
          <w:sz w:val="26"/>
          <w:szCs w:val="26"/>
          <w:lang w:eastAsia="ru-RU"/>
        </w:rPr>
        <w:t xml:space="preserve">Правительства Российской Федерации от 3 июня 2013 г. N 466 (Собрание законодательства Российской Федерации, 2013, N 23, ст. 2923; N 33, ст. 4386; N 37, ст. 4702; 2014, N 2, ст. 126; N 6, ст. 582; </w:t>
      </w:r>
      <w:proofErr w:type="gramStart"/>
      <w:r w:rsidRPr="00A04B57">
        <w:rPr>
          <w:rFonts w:ascii="Arial" w:eastAsia="Times New Roman" w:hAnsi="Arial" w:cs="Arial"/>
          <w:color w:val="000000"/>
          <w:sz w:val="26"/>
          <w:szCs w:val="26"/>
          <w:lang w:eastAsia="ru-RU"/>
        </w:rPr>
        <w:t>N 27, ст. 3776),</w:t>
      </w:r>
      <w:r w:rsidRPr="00A04B57">
        <w:rPr>
          <w:rFonts w:ascii="Arial" w:eastAsia="Times New Roman" w:hAnsi="Arial" w:cs="Arial"/>
          <w:color w:val="000000"/>
          <w:sz w:val="26"/>
          <w:lang w:eastAsia="ru-RU"/>
        </w:rPr>
        <w:t> </w:t>
      </w:r>
      <w:r w:rsidRPr="00A04B57">
        <w:rPr>
          <w:rFonts w:ascii="Arial" w:eastAsia="Times New Roman" w:hAnsi="Arial" w:cs="Arial"/>
          <w:color w:val="106BBE"/>
          <w:sz w:val="26"/>
          <w:lang w:eastAsia="ru-RU"/>
        </w:rPr>
        <w:t>пунктом 17</w:t>
      </w:r>
      <w:r w:rsidRPr="00A04B57">
        <w:rPr>
          <w:rFonts w:ascii="Arial" w:eastAsia="Times New Roman" w:hAnsi="Arial" w:cs="Arial"/>
          <w:color w:val="000000"/>
          <w:sz w:val="26"/>
          <w:lang w:eastAsia="ru-RU"/>
        </w:rPr>
        <w:t> </w:t>
      </w:r>
      <w:r w:rsidRPr="00A04B57">
        <w:rPr>
          <w:rFonts w:ascii="Arial" w:eastAsia="Times New Roman" w:hAnsi="Arial" w:cs="Arial"/>
          <w:color w:val="000000"/>
          <w:sz w:val="26"/>
          <w:szCs w:val="26"/>
          <w:lang w:eastAsia="ru-RU"/>
        </w:rPr>
        <w:t>Правил разработки, утверждения</w:t>
      </w:r>
      <w:r w:rsidRPr="00A04B57">
        <w:rPr>
          <w:rFonts w:ascii="Arial" w:eastAsia="Times New Roman" w:hAnsi="Arial" w:cs="Arial"/>
          <w:color w:val="000000"/>
          <w:sz w:val="26"/>
          <w:lang w:eastAsia="ru-RU"/>
        </w:rPr>
        <w:t>федеральных государственных образовательных стандартов </w:t>
      </w:r>
      <w:r w:rsidRPr="00A04B57">
        <w:rPr>
          <w:rFonts w:ascii="Arial" w:eastAsia="Times New Roman" w:hAnsi="Arial" w:cs="Arial"/>
          <w:color w:val="000000"/>
          <w:sz w:val="26"/>
          <w:szCs w:val="26"/>
          <w:lang w:eastAsia="ru-RU"/>
        </w:rPr>
        <w:t>и внесения в них изменений, утвержденных</w:t>
      </w:r>
      <w:r w:rsidRPr="00A04B57">
        <w:rPr>
          <w:rFonts w:ascii="Arial" w:eastAsia="Times New Roman" w:hAnsi="Arial" w:cs="Arial"/>
          <w:color w:val="000000"/>
          <w:sz w:val="26"/>
          <w:lang w:eastAsia="ru-RU"/>
        </w:rPr>
        <w:t> </w:t>
      </w:r>
      <w:r w:rsidRPr="00A04B57">
        <w:rPr>
          <w:rFonts w:ascii="Arial" w:eastAsia="Times New Roman" w:hAnsi="Arial" w:cs="Arial"/>
          <w:color w:val="106BBE"/>
          <w:sz w:val="26"/>
          <w:lang w:eastAsia="ru-RU"/>
        </w:rPr>
        <w:t>постановлением</w:t>
      </w:r>
      <w:r w:rsidRPr="00A04B57">
        <w:rPr>
          <w:rFonts w:ascii="Arial" w:eastAsia="Times New Roman" w:hAnsi="Arial" w:cs="Arial"/>
          <w:color w:val="000000"/>
          <w:sz w:val="26"/>
          <w:lang w:eastAsia="ru-RU"/>
        </w:rPr>
        <w:t> </w:t>
      </w:r>
      <w:r w:rsidRPr="00A04B57">
        <w:rPr>
          <w:rFonts w:ascii="Arial" w:eastAsia="Times New Roman" w:hAnsi="Arial" w:cs="Arial"/>
          <w:color w:val="000000"/>
          <w:sz w:val="26"/>
          <w:szCs w:val="26"/>
          <w:lang w:eastAsia="ru-RU"/>
        </w:rPr>
        <w:t>Правительства Российской Федерации от 5 августа 2013 г. N 661 (Собрание законодательства Российской Федерации, 2013, N 33, ст. 4377; 2014, N 38, ст. 5069), приказываю:</w:t>
      </w:r>
      <w:proofErr w:type="gramEnd"/>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1. Утвердить прилагаемый</w:t>
      </w:r>
      <w:r w:rsidRPr="00A04B57">
        <w:rPr>
          <w:rFonts w:ascii="Arial" w:eastAsia="Times New Roman" w:hAnsi="Arial" w:cs="Arial"/>
          <w:color w:val="000000"/>
          <w:sz w:val="26"/>
          <w:lang w:eastAsia="ru-RU"/>
        </w:rPr>
        <w:t> </w:t>
      </w:r>
      <w:r w:rsidRPr="00A04B57">
        <w:rPr>
          <w:rFonts w:ascii="Arial" w:eastAsia="Times New Roman" w:hAnsi="Arial" w:cs="Arial"/>
          <w:color w:val="106BBE"/>
          <w:sz w:val="26"/>
          <w:lang w:eastAsia="ru-RU"/>
        </w:rPr>
        <w:t>федеральный государственный образовательный стандарт</w:t>
      </w:r>
      <w:r w:rsidRPr="00A04B57">
        <w:rPr>
          <w:rFonts w:ascii="Arial" w:eastAsia="Times New Roman" w:hAnsi="Arial" w:cs="Arial"/>
          <w:color w:val="000000"/>
          <w:sz w:val="26"/>
          <w:lang w:eastAsia="ru-RU"/>
        </w:rPr>
        <w:t> </w:t>
      </w:r>
      <w:r w:rsidRPr="00A04B57">
        <w:rPr>
          <w:rFonts w:ascii="Arial" w:eastAsia="Times New Roman" w:hAnsi="Arial" w:cs="Arial"/>
          <w:color w:val="000000"/>
          <w:sz w:val="26"/>
          <w:szCs w:val="26"/>
          <w:lang w:eastAsia="ru-RU"/>
        </w:rPr>
        <w:t>среднего профессионального образования по специальности 49.02.01</w:t>
      </w:r>
      <w:r w:rsidRPr="00A04B57">
        <w:rPr>
          <w:rFonts w:ascii="Arial" w:eastAsia="Times New Roman" w:hAnsi="Arial" w:cs="Arial"/>
          <w:color w:val="000000"/>
          <w:sz w:val="26"/>
          <w:lang w:eastAsia="ru-RU"/>
        </w:rPr>
        <w:t> Физическая культура</w:t>
      </w:r>
      <w:r w:rsidRPr="00A04B57">
        <w:rPr>
          <w:rFonts w:ascii="Arial" w:eastAsia="Times New Roman" w:hAnsi="Arial" w:cs="Arial"/>
          <w:color w:val="000000"/>
          <w:sz w:val="26"/>
          <w:szCs w:val="26"/>
          <w:lang w:eastAsia="ru-RU"/>
        </w:rPr>
        <w:t>.</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2. Признать утратившим силу</w:t>
      </w:r>
      <w:r w:rsidRPr="00A04B57">
        <w:rPr>
          <w:rFonts w:ascii="Arial" w:eastAsia="Times New Roman" w:hAnsi="Arial" w:cs="Arial"/>
          <w:color w:val="000000"/>
          <w:sz w:val="26"/>
          <w:lang w:eastAsia="ru-RU"/>
        </w:rPr>
        <w:t> </w:t>
      </w:r>
      <w:r w:rsidRPr="00A04B57">
        <w:rPr>
          <w:rFonts w:ascii="Arial" w:eastAsia="Times New Roman" w:hAnsi="Arial" w:cs="Arial"/>
          <w:color w:val="106BBE"/>
          <w:sz w:val="26"/>
          <w:lang w:eastAsia="ru-RU"/>
        </w:rPr>
        <w:t>приказ</w:t>
      </w:r>
      <w:r w:rsidRPr="00A04B57">
        <w:rPr>
          <w:rFonts w:ascii="Arial" w:eastAsia="Times New Roman" w:hAnsi="Arial" w:cs="Arial"/>
          <w:color w:val="000000"/>
          <w:sz w:val="26"/>
          <w:lang w:eastAsia="ru-RU"/>
        </w:rPr>
        <w:t> </w:t>
      </w:r>
      <w:r w:rsidRPr="00A04B57">
        <w:rPr>
          <w:rFonts w:ascii="Arial" w:eastAsia="Times New Roman" w:hAnsi="Arial" w:cs="Arial"/>
          <w:color w:val="000000"/>
          <w:sz w:val="26"/>
          <w:szCs w:val="26"/>
          <w:lang w:eastAsia="ru-RU"/>
        </w:rPr>
        <w:t>Министерства образования и науки Российской Федерации от 5 ноября 2009 г. N 528 "Об утверждении и введении в действие</w:t>
      </w:r>
      <w:r w:rsidRPr="00A04B57">
        <w:rPr>
          <w:rFonts w:ascii="Arial" w:eastAsia="Times New Roman" w:hAnsi="Arial" w:cs="Arial"/>
          <w:color w:val="000000"/>
          <w:sz w:val="26"/>
          <w:lang w:eastAsia="ru-RU"/>
        </w:rPr>
        <w:t> федерального государственного образовательного стандарта </w:t>
      </w:r>
      <w:r w:rsidRPr="00A04B57">
        <w:rPr>
          <w:rFonts w:ascii="Arial" w:eastAsia="Times New Roman" w:hAnsi="Arial" w:cs="Arial"/>
          <w:color w:val="000000"/>
          <w:sz w:val="26"/>
          <w:szCs w:val="26"/>
          <w:lang w:eastAsia="ru-RU"/>
        </w:rPr>
        <w:t>среднего профессионального образования по специальности 050141</w:t>
      </w:r>
      <w:r w:rsidRPr="00A04B57">
        <w:rPr>
          <w:rFonts w:ascii="Arial" w:eastAsia="Times New Roman" w:hAnsi="Arial" w:cs="Arial"/>
          <w:color w:val="000000"/>
          <w:sz w:val="26"/>
          <w:lang w:eastAsia="ru-RU"/>
        </w:rPr>
        <w:t> Физическая культура</w:t>
      </w:r>
      <w:r w:rsidRPr="00A04B57">
        <w:rPr>
          <w:rFonts w:ascii="Arial" w:eastAsia="Times New Roman" w:hAnsi="Arial" w:cs="Arial"/>
          <w:color w:val="000000"/>
          <w:sz w:val="26"/>
          <w:szCs w:val="26"/>
          <w:lang w:eastAsia="ru-RU"/>
        </w:rPr>
        <w:t>" (зарегистрирован Министерством юстиции Российской Федерации 9 декабря 2009 г., регистрационный N 15458).</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tbl>
      <w:tblPr>
        <w:tblW w:w="5000" w:type="pct"/>
        <w:tblCellSpacing w:w="15" w:type="dxa"/>
        <w:tblCellMar>
          <w:top w:w="15" w:type="dxa"/>
          <w:left w:w="15" w:type="dxa"/>
          <w:bottom w:w="15" w:type="dxa"/>
          <w:right w:w="15" w:type="dxa"/>
        </w:tblCellMar>
        <w:tblLook w:val="04A0"/>
      </w:tblPr>
      <w:tblGrid>
        <w:gridCol w:w="9757"/>
        <w:gridCol w:w="4903"/>
      </w:tblGrid>
      <w:tr w:rsidR="00A04B57" w:rsidRPr="00A04B57" w:rsidTr="00A04B57">
        <w:trPr>
          <w:tblCellSpacing w:w="15" w:type="dxa"/>
        </w:trPr>
        <w:tc>
          <w:tcPr>
            <w:tcW w:w="3300" w:type="pct"/>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Министр</w:t>
            </w:r>
          </w:p>
        </w:tc>
        <w:tc>
          <w:tcPr>
            <w:tcW w:w="1650" w:type="pct"/>
            <w:hideMark/>
          </w:tcPr>
          <w:p w:rsidR="00A04B57" w:rsidRPr="00A04B57" w:rsidRDefault="00A04B57" w:rsidP="00A04B57">
            <w:pPr>
              <w:spacing w:after="0" w:line="240" w:lineRule="auto"/>
              <w:jc w:val="right"/>
              <w:rPr>
                <w:rFonts w:ascii="Arial" w:eastAsia="Times New Roman" w:hAnsi="Arial" w:cs="Arial"/>
                <w:sz w:val="26"/>
                <w:szCs w:val="26"/>
                <w:lang w:eastAsia="ru-RU"/>
              </w:rPr>
            </w:pPr>
            <w:r w:rsidRPr="00A04B57">
              <w:rPr>
                <w:rFonts w:ascii="Arial" w:eastAsia="Times New Roman" w:hAnsi="Arial" w:cs="Arial"/>
                <w:sz w:val="26"/>
                <w:szCs w:val="26"/>
                <w:lang w:eastAsia="ru-RU"/>
              </w:rPr>
              <w:t>Д.В. Ливанов</w:t>
            </w:r>
          </w:p>
        </w:tc>
      </w:tr>
    </w:tbl>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Зарегистрировано в Минюсте РФ 27 ноября 2014 г.</w:t>
      </w:r>
      <w:r w:rsidRPr="00A04B57">
        <w:rPr>
          <w:rFonts w:ascii="Arial" w:eastAsia="Times New Roman" w:hAnsi="Arial" w:cs="Arial"/>
          <w:color w:val="000000"/>
          <w:sz w:val="26"/>
          <w:szCs w:val="26"/>
          <w:lang w:eastAsia="ru-RU"/>
        </w:rPr>
        <w:br/>
        <w:t>Регистрационный N 34956</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ind w:firstLine="680"/>
        <w:jc w:val="right"/>
        <w:rPr>
          <w:rFonts w:ascii="Arial" w:eastAsia="Times New Roman" w:hAnsi="Arial" w:cs="Arial"/>
          <w:color w:val="000000"/>
          <w:sz w:val="26"/>
          <w:szCs w:val="26"/>
          <w:lang w:eastAsia="ru-RU"/>
        </w:rPr>
      </w:pPr>
      <w:r w:rsidRPr="00A04B57">
        <w:rPr>
          <w:rFonts w:ascii="Arial" w:eastAsia="Times New Roman" w:hAnsi="Arial" w:cs="Arial"/>
          <w:b/>
          <w:bCs/>
          <w:color w:val="26282F"/>
          <w:sz w:val="26"/>
          <w:lang w:eastAsia="ru-RU"/>
        </w:rPr>
        <w:t>Приложение</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jc w:val="center"/>
        <w:rPr>
          <w:rFonts w:ascii="Arial" w:eastAsia="Times New Roman" w:hAnsi="Arial" w:cs="Arial"/>
          <w:b/>
          <w:bCs/>
          <w:color w:val="26282F"/>
          <w:sz w:val="26"/>
          <w:szCs w:val="26"/>
          <w:lang w:eastAsia="ru-RU"/>
        </w:rPr>
      </w:pPr>
      <w:r w:rsidRPr="00A04B57">
        <w:rPr>
          <w:rFonts w:ascii="Arial" w:eastAsia="Times New Roman" w:hAnsi="Arial" w:cs="Arial"/>
          <w:b/>
          <w:bCs/>
          <w:color w:val="26282F"/>
          <w:sz w:val="26"/>
          <w:lang w:eastAsia="ru-RU"/>
        </w:rPr>
        <w:t>Федеральный государственный образовательный стандарт </w:t>
      </w:r>
      <w:r w:rsidRPr="00A04B57">
        <w:rPr>
          <w:rFonts w:ascii="Arial" w:eastAsia="Times New Roman" w:hAnsi="Arial" w:cs="Arial"/>
          <w:b/>
          <w:bCs/>
          <w:color w:val="26282F"/>
          <w:sz w:val="26"/>
          <w:szCs w:val="26"/>
          <w:lang w:eastAsia="ru-RU"/>
        </w:rPr>
        <w:t>среднего профессионального образования по специальности 49.02.01</w:t>
      </w:r>
      <w:r w:rsidRPr="00A04B57">
        <w:rPr>
          <w:rFonts w:ascii="Arial" w:eastAsia="Times New Roman" w:hAnsi="Arial" w:cs="Arial"/>
          <w:b/>
          <w:bCs/>
          <w:color w:val="26282F"/>
          <w:sz w:val="26"/>
          <w:lang w:eastAsia="ru-RU"/>
        </w:rPr>
        <w:t>Физическая культура</w:t>
      </w:r>
      <w:r w:rsidRPr="00A04B57">
        <w:rPr>
          <w:rFonts w:ascii="Arial" w:eastAsia="Times New Roman" w:hAnsi="Arial" w:cs="Arial"/>
          <w:b/>
          <w:bCs/>
          <w:color w:val="26282F"/>
          <w:sz w:val="26"/>
          <w:szCs w:val="26"/>
          <w:lang w:eastAsia="ru-RU"/>
        </w:rPr>
        <w:br/>
        <w:t>(утв.</w:t>
      </w:r>
      <w:r w:rsidRPr="00A04B57">
        <w:rPr>
          <w:rFonts w:ascii="Arial" w:eastAsia="Times New Roman" w:hAnsi="Arial" w:cs="Arial"/>
          <w:b/>
          <w:bCs/>
          <w:color w:val="26282F"/>
          <w:sz w:val="26"/>
          <w:lang w:eastAsia="ru-RU"/>
        </w:rPr>
        <w:t> </w:t>
      </w:r>
      <w:r w:rsidRPr="00A04B57">
        <w:rPr>
          <w:rFonts w:ascii="Arial" w:eastAsia="Times New Roman" w:hAnsi="Arial" w:cs="Arial"/>
          <w:b/>
          <w:bCs/>
          <w:color w:val="106BBE"/>
          <w:sz w:val="26"/>
          <w:lang w:eastAsia="ru-RU"/>
        </w:rPr>
        <w:t>приказом</w:t>
      </w:r>
      <w:r w:rsidRPr="00A04B57">
        <w:rPr>
          <w:rFonts w:ascii="Arial" w:eastAsia="Times New Roman" w:hAnsi="Arial" w:cs="Arial"/>
          <w:b/>
          <w:bCs/>
          <w:color w:val="26282F"/>
          <w:sz w:val="26"/>
          <w:lang w:eastAsia="ru-RU"/>
        </w:rPr>
        <w:t> </w:t>
      </w:r>
      <w:r w:rsidRPr="00A04B57">
        <w:rPr>
          <w:rFonts w:ascii="Arial" w:eastAsia="Times New Roman" w:hAnsi="Arial" w:cs="Arial"/>
          <w:b/>
          <w:bCs/>
          <w:color w:val="26282F"/>
          <w:sz w:val="26"/>
          <w:szCs w:val="26"/>
          <w:lang w:eastAsia="ru-RU"/>
        </w:rPr>
        <w:t>Министерства образования и науки РФ от 27 октября 2014 г. N 1355)</w:t>
      </w:r>
    </w:p>
    <w:p w:rsidR="00A04B57" w:rsidRPr="00A04B57" w:rsidRDefault="00A04B57" w:rsidP="00A04B57">
      <w:pPr>
        <w:shd w:val="clear" w:color="auto" w:fill="FFFFFF"/>
        <w:spacing w:after="0" w:line="240" w:lineRule="auto"/>
        <w:jc w:val="center"/>
        <w:rPr>
          <w:rFonts w:ascii="Arial" w:eastAsia="Times New Roman" w:hAnsi="Arial" w:cs="Arial"/>
          <w:color w:val="106BBE"/>
          <w:sz w:val="20"/>
          <w:szCs w:val="20"/>
          <w:lang w:eastAsia="ru-RU"/>
        </w:rPr>
      </w:pPr>
      <w:r w:rsidRPr="00A04B57">
        <w:rPr>
          <w:rFonts w:ascii="Arial" w:eastAsia="Times New Roman" w:hAnsi="Arial" w:cs="Arial"/>
          <w:color w:val="106BBE"/>
          <w:sz w:val="20"/>
          <w:szCs w:val="20"/>
          <w:lang w:eastAsia="ru-RU"/>
        </w:rPr>
        <w:t>(Информация об изменениях</w:t>
      </w:r>
      <w:proofErr w:type="gramStart"/>
      <w:r w:rsidRPr="00A04B57">
        <w:rPr>
          <w:rFonts w:ascii="Arial" w:eastAsia="Times New Roman" w:hAnsi="Arial" w:cs="Arial"/>
          <w:color w:val="106BBE"/>
          <w:sz w:val="20"/>
          <w:lang w:eastAsia="ru-RU"/>
        </w:rPr>
        <w:t> </w:t>
      </w:r>
      <w:r w:rsidRPr="00A04B57">
        <w:rPr>
          <w:rFonts w:ascii="Arial" w:eastAsia="Times New Roman" w:hAnsi="Arial" w:cs="Arial"/>
          <w:color w:val="106BBE"/>
          <w:sz w:val="20"/>
          <w:szCs w:val="20"/>
          <w:lang w:eastAsia="ru-RU"/>
        </w:rPr>
        <w:t>)</w:t>
      </w:r>
      <w:proofErr w:type="gramEnd"/>
    </w:p>
    <w:p w:rsidR="00A04B57" w:rsidRPr="00A04B57" w:rsidRDefault="00A04B57" w:rsidP="00A04B57">
      <w:pPr>
        <w:spacing w:before="60" w:after="0" w:line="240" w:lineRule="auto"/>
        <w:ind w:left="45" w:right="75" w:firstLine="525"/>
        <w:jc w:val="both"/>
        <w:outlineLvl w:val="3"/>
        <w:rPr>
          <w:rFonts w:ascii="Arial" w:eastAsia="Times New Roman" w:hAnsi="Arial" w:cs="Arial"/>
          <w:color w:val="353842"/>
          <w:sz w:val="24"/>
          <w:szCs w:val="24"/>
          <w:lang w:eastAsia="ru-RU"/>
        </w:rPr>
      </w:pPr>
      <w:r w:rsidRPr="00A04B57">
        <w:rPr>
          <w:rFonts w:ascii="Arial" w:eastAsia="Times New Roman" w:hAnsi="Arial" w:cs="Arial"/>
          <w:color w:val="353842"/>
          <w:sz w:val="24"/>
          <w:szCs w:val="24"/>
          <w:lang w:eastAsia="ru-RU"/>
        </w:rPr>
        <w:lastRenderedPageBreak/>
        <w:t>ГАРАНТ:</w:t>
      </w:r>
    </w:p>
    <w:p w:rsidR="00A04B57" w:rsidRPr="00A04B57" w:rsidRDefault="00A04B57" w:rsidP="00A04B57">
      <w:pPr>
        <w:shd w:val="clear" w:color="auto" w:fill="F0F0F0"/>
        <w:spacing w:after="0" w:line="240" w:lineRule="auto"/>
        <w:jc w:val="both"/>
        <w:rPr>
          <w:rFonts w:ascii="Arial" w:eastAsia="Times New Roman" w:hAnsi="Arial" w:cs="Arial"/>
          <w:color w:val="353842"/>
          <w:sz w:val="26"/>
          <w:szCs w:val="26"/>
          <w:lang w:eastAsia="ru-RU"/>
        </w:rPr>
      </w:pPr>
      <w:r w:rsidRPr="00A04B57">
        <w:rPr>
          <w:rFonts w:ascii="Arial" w:eastAsia="Times New Roman" w:hAnsi="Arial" w:cs="Arial"/>
          <w:color w:val="353842"/>
          <w:sz w:val="26"/>
          <w:szCs w:val="26"/>
          <w:lang w:eastAsia="ru-RU"/>
        </w:rPr>
        <w:t>См.</w:t>
      </w:r>
      <w:r w:rsidRPr="00A04B57">
        <w:rPr>
          <w:rFonts w:ascii="Arial" w:eastAsia="Times New Roman" w:hAnsi="Arial" w:cs="Arial"/>
          <w:color w:val="353842"/>
          <w:sz w:val="26"/>
          <w:lang w:eastAsia="ru-RU"/>
        </w:rPr>
        <w:t> </w:t>
      </w:r>
      <w:r w:rsidRPr="00A04B57">
        <w:rPr>
          <w:rFonts w:ascii="Arial" w:eastAsia="Times New Roman" w:hAnsi="Arial" w:cs="Arial"/>
          <w:color w:val="106BBE"/>
          <w:sz w:val="26"/>
          <w:lang w:eastAsia="ru-RU"/>
        </w:rPr>
        <w:t>справку</w:t>
      </w:r>
      <w:r w:rsidRPr="00A04B57">
        <w:rPr>
          <w:rFonts w:ascii="Arial" w:eastAsia="Times New Roman" w:hAnsi="Arial" w:cs="Arial"/>
          <w:color w:val="353842"/>
          <w:sz w:val="26"/>
          <w:lang w:eastAsia="ru-RU"/>
        </w:rPr>
        <w:t> </w:t>
      </w:r>
      <w:r w:rsidRPr="00A04B57">
        <w:rPr>
          <w:rFonts w:ascii="Arial" w:eastAsia="Times New Roman" w:hAnsi="Arial" w:cs="Arial"/>
          <w:color w:val="353842"/>
          <w:sz w:val="26"/>
          <w:szCs w:val="26"/>
          <w:lang w:eastAsia="ru-RU"/>
        </w:rPr>
        <w:t>о</w:t>
      </w:r>
      <w:r w:rsidRPr="00A04B57">
        <w:rPr>
          <w:rFonts w:ascii="Arial" w:eastAsia="Times New Roman" w:hAnsi="Arial" w:cs="Arial"/>
          <w:color w:val="353842"/>
          <w:sz w:val="26"/>
          <w:lang w:eastAsia="ru-RU"/>
        </w:rPr>
        <w:t> федеральных государственных образовательных стандартах</w:t>
      </w:r>
    </w:p>
    <w:p w:rsidR="00A04B57" w:rsidRPr="00A04B57" w:rsidRDefault="00A04B57" w:rsidP="00A04B57">
      <w:pPr>
        <w:spacing w:after="0" w:line="240" w:lineRule="auto"/>
        <w:jc w:val="center"/>
        <w:rPr>
          <w:rFonts w:ascii="Arial" w:eastAsia="Times New Roman" w:hAnsi="Arial" w:cs="Arial"/>
          <w:b/>
          <w:bCs/>
          <w:color w:val="26282F"/>
          <w:sz w:val="26"/>
          <w:szCs w:val="26"/>
          <w:lang w:eastAsia="ru-RU"/>
        </w:rPr>
      </w:pPr>
      <w:r w:rsidRPr="00A04B57">
        <w:rPr>
          <w:rFonts w:ascii="Arial" w:eastAsia="Times New Roman" w:hAnsi="Arial" w:cs="Arial"/>
          <w:b/>
          <w:bCs/>
          <w:color w:val="26282F"/>
          <w:sz w:val="26"/>
          <w:szCs w:val="26"/>
          <w:lang w:eastAsia="ru-RU"/>
        </w:rPr>
        <w:t>I. Область применения</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 xml:space="preserve">1.1. </w:t>
      </w:r>
      <w:proofErr w:type="gramStart"/>
      <w:r w:rsidRPr="00A04B57">
        <w:rPr>
          <w:rFonts w:ascii="Arial" w:eastAsia="Times New Roman" w:hAnsi="Arial" w:cs="Arial"/>
          <w:color w:val="000000"/>
          <w:sz w:val="26"/>
          <w:szCs w:val="26"/>
          <w:lang w:eastAsia="ru-RU"/>
        </w:rPr>
        <w:t>Настоящий</w:t>
      </w:r>
      <w:r w:rsidRPr="00A04B57">
        <w:rPr>
          <w:rFonts w:ascii="Arial" w:eastAsia="Times New Roman" w:hAnsi="Arial" w:cs="Arial"/>
          <w:color w:val="000000"/>
          <w:sz w:val="26"/>
          <w:lang w:eastAsia="ru-RU"/>
        </w:rPr>
        <w:t> федеральный государственный образовательный стандарт </w:t>
      </w:r>
      <w:r w:rsidRPr="00A04B57">
        <w:rPr>
          <w:rFonts w:ascii="Arial" w:eastAsia="Times New Roman" w:hAnsi="Arial" w:cs="Arial"/>
          <w:color w:val="000000"/>
          <w:sz w:val="26"/>
          <w:szCs w:val="26"/>
          <w:lang w:eastAsia="ru-RU"/>
        </w:rPr>
        <w:t>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w:t>
      </w:r>
      <w:r w:rsidRPr="00A04B57">
        <w:rPr>
          <w:rFonts w:ascii="Arial" w:eastAsia="Times New Roman" w:hAnsi="Arial" w:cs="Arial"/>
          <w:color w:val="000000"/>
          <w:sz w:val="26"/>
          <w:lang w:eastAsia="ru-RU"/>
        </w:rPr>
        <w:t> </w:t>
      </w:r>
      <w:r w:rsidRPr="00A04B57">
        <w:rPr>
          <w:rFonts w:ascii="Arial" w:eastAsia="Times New Roman" w:hAnsi="Arial" w:cs="Arial"/>
          <w:color w:val="106BBE"/>
          <w:sz w:val="26"/>
          <w:lang w:eastAsia="ru-RU"/>
        </w:rPr>
        <w:t>49.02.01</w:t>
      </w:r>
      <w:r w:rsidRPr="00A04B57">
        <w:rPr>
          <w:rFonts w:ascii="Arial" w:eastAsia="Times New Roman" w:hAnsi="Arial" w:cs="Arial"/>
          <w:color w:val="000000"/>
          <w:sz w:val="26"/>
          <w:lang w:eastAsia="ru-RU"/>
        </w:rPr>
        <w:t> Физическая </w:t>
      </w:r>
      <w:proofErr w:type="spellStart"/>
      <w:r w:rsidRPr="00A04B57">
        <w:rPr>
          <w:rFonts w:ascii="Arial" w:eastAsia="Times New Roman" w:hAnsi="Arial" w:cs="Arial"/>
          <w:color w:val="000000"/>
          <w:sz w:val="26"/>
          <w:lang w:eastAsia="ru-RU"/>
        </w:rPr>
        <w:t>культура</w:t>
      </w:r>
      <w:r w:rsidRPr="00A04B57">
        <w:rPr>
          <w:rFonts w:ascii="Arial" w:eastAsia="Times New Roman" w:hAnsi="Arial" w:cs="Arial"/>
          <w:color w:val="000000"/>
          <w:sz w:val="26"/>
          <w:szCs w:val="26"/>
          <w:lang w:eastAsia="ru-RU"/>
        </w:rPr>
        <w:t>для</w:t>
      </w:r>
      <w:proofErr w:type="spellEnd"/>
      <w:r w:rsidRPr="00A04B57">
        <w:rPr>
          <w:rFonts w:ascii="Arial" w:eastAsia="Times New Roman" w:hAnsi="Arial" w:cs="Arial"/>
          <w:color w:val="000000"/>
          <w:sz w:val="26"/>
          <w:szCs w:val="26"/>
          <w:lang w:eastAsia="ru-RU"/>
        </w:rPr>
        <w:t xml:space="preserve">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roofErr w:type="gramEnd"/>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1.2. Право на реализацию программы подготовки специалистов среднего звена по специальности</w:t>
      </w:r>
      <w:r w:rsidRPr="00A04B57">
        <w:rPr>
          <w:rFonts w:ascii="Arial" w:eastAsia="Times New Roman" w:hAnsi="Arial" w:cs="Arial"/>
          <w:color w:val="000000"/>
          <w:sz w:val="26"/>
          <w:lang w:eastAsia="ru-RU"/>
        </w:rPr>
        <w:t> </w:t>
      </w:r>
      <w:r w:rsidRPr="00A04B57">
        <w:rPr>
          <w:rFonts w:ascii="Arial" w:eastAsia="Times New Roman" w:hAnsi="Arial" w:cs="Arial"/>
          <w:color w:val="106BBE"/>
          <w:sz w:val="26"/>
          <w:lang w:eastAsia="ru-RU"/>
        </w:rPr>
        <w:t>49.02.01</w:t>
      </w:r>
      <w:r w:rsidRPr="00A04B57">
        <w:rPr>
          <w:rFonts w:ascii="Arial" w:eastAsia="Times New Roman" w:hAnsi="Arial" w:cs="Arial"/>
          <w:color w:val="000000"/>
          <w:sz w:val="26"/>
          <w:lang w:eastAsia="ru-RU"/>
        </w:rPr>
        <w:t> </w:t>
      </w:r>
      <w:r w:rsidRPr="00A04B57">
        <w:rPr>
          <w:rFonts w:ascii="Arial" w:eastAsia="Times New Roman" w:hAnsi="Arial" w:cs="Arial"/>
          <w:color w:val="000000"/>
          <w:sz w:val="26"/>
          <w:szCs w:val="26"/>
          <w:lang w:eastAsia="ru-RU"/>
        </w:rPr>
        <w:t>Физическая культура имеет образовательная организация при наличии соответствующей лицензии на осуществление образовательной деятельности.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 xml:space="preserve">Возможна сетевая форма </w:t>
      </w:r>
      <w:proofErr w:type="gramStart"/>
      <w:r w:rsidRPr="00A04B57">
        <w:rPr>
          <w:rFonts w:ascii="Arial" w:eastAsia="Times New Roman" w:hAnsi="Arial" w:cs="Arial"/>
          <w:color w:val="000000"/>
          <w:sz w:val="26"/>
          <w:szCs w:val="26"/>
          <w:lang w:eastAsia="ru-RU"/>
        </w:rPr>
        <w:t>реализации программы подготовки специалистов среднего звена</w:t>
      </w:r>
      <w:proofErr w:type="gramEnd"/>
      <w:r w:rsidRPr="00A04B57">
        <w:rPr>
          <w:rFonts w:ascii="Arial" w:eastAsia="Times New Roman" w:hAnsi="Arial" w:cs="Arial"/>
          <w:color w:val="000000"/>
          <w:sz w:val="26"/>
          <w:szCs w:val="26"/>
          <w:lang w:eastAsia="ru-RU"/>
        </w:rPr>
        <w:t xml:space="preserve"> с использованием ресурсов </w:t>
      </w:r>
      <w:proofErr w:type="spellStart"/>
      <w:r w:rsidRPr="00A04B57">
        <w:rPr>
          <w:rFonts w:ascii="Arial" w:eastAsia="Times New Roman" w:hAnsi="Arial" w:cs="Arial"/>
          <w:color w:val="000000"/>
          <w:sz w:val="26"/>
          <w:szCs w:val="26"/>
          <w:lang w:eastAsia="ru-RU"/>
        </w:rPr>
        <w:t>нескольких</w:t>
      </w:r>
      <w:r w:rsidRPr="00A04B57">
        <w:rPr>
          <w:rFonts w:ascii="Arial" w:eastAsia="Times New Roman" w:hAnsi="Arial" w:cs="Arial"/>
          <w:color w:val="000000"/>
          <w:sz w:val="26"/>
          <w:lang w:eastAsia="ru-RU"/>
        </w:rPr>
        <w:t>образовательных</w:t>
      </w:r>
      <w:proofErr w:type="spellEnd"/>
      <w:r w:rsidRPr="00A04B57">
        <w:rPr>
          <w:rFonts w:ascii="Arial" w:eastAsia="Times New Roman" w:hAnsi="Arial" w:cs="Arial"/>
          <w:color w:val="000000"/>
          <w:sz w:val="26"/>
          <w:lang w:eastAsia="ru-RU"/>
        </w:rPr>
        <w:t> </w:t>
      </w:r>
      <w:r w:rsidRPr="00A04B57">
        <w:rPr>
          <w:rFonts w:ascii="Arial" w:eastAsia="Times New Roman" w:hAnsi="Arial" w:cs="Arial"/>
          <w:color w:val="000000"/>
          <w:sz w:val="26"/>
          <w:szCs w:val="26"/>
          <w:lang w:eastAsia="ru-RU"/>
        </w:rPr>
        <w:t>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w:t>
      </w:r>
      <w:r w:rsidRPr="00A04B57">
        <w:rPr>
          <w:rFonts w:ascii="Arial" w:eastAsia="Times New Roman" w:hAnsi="Arial" w:cs="Arial"/>
          <w:color w:val="000000"/>
          <w:sz w:val="26"/>
          <w:lang w:eastAsia="ru-RU"/>
        </w:rPr>
        <w:t> физкультурно</w:t>
      </w:r>
      <w:r w:rsidRPr="00A04B57">
        <w:rPr>
          <w:rFonts w:ascii="Arial" w:eastAsia="Times New Roman" w:hAnsi="Arial" w:cs="Arial"/>
          <w:color w:val="000000"/>
          <w:sz w:val="26"/>
          <w:szCs w:val="26"/>
          <w:lang w:eastAsia="ru-RU"/>
        </w:rPr>
        <w:t>-спортивные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jc w:val="center"/>
        <w:rPr>
          <w:rFonts w:ascii="Arial" w:eastAsia="Times New Roman" w:hAnsi="Arial" w:cs="Arial"/>
          <w:b/>
          <w:bCs/>
          <w:color w:val="26282F"/>
          <w:sz w:val="26"/>
          <w:szCs w:val="26"/>
          <w:lang w:eastAsia="ru-RU"/>
        </w:rPr>
      </w:pPr>
      <w:r w:rsidRPr="00A04B57">
        <w:rPr>
          <w:rFonts w:ascii="Arial" w:eastAsia="Times New Roman" w:hAnsi="Arial" w:cs="Arial"/>
          <w:b/>
          <w:bCs/>
          <w:color w:val="26282F"/>
          <w:sz w:val="26"/>
          <w:szCs w:val="26"/>
          <w:lang w:eastAsia="ru-RU"/>
        </w:rPr>
        <w:t>II. Используемые сокращения</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В настоящем</w:t>
      </w:r>
      <w:r w:rsidRPr="00A04B57">
        <w:rPr>
          <w:rFonts w:ascii="Arial" w:eastAsia="Times New Roman" w:hAnsi="Arial" w:cs="Arial"/>
          <w:color w:val="000000"/>
          <w:sz w:val="26"/>
          <w:lang w:eastAsia="ru-RU"/>
        </w:rPr>
        <w:t> стандарте </w:t>
      </w:r>
      <w:r w:rsidRPr="00A04B57">
        <w:rPr>
          <w:rFonts w:ascii="Arial" w:eastAsia="Times New Roman" w:hAnsi="Arial" w:cs="Arial"/>
          <w:color w:val="000000"/>
          <w:sz w:val="26"/>
          <w:szCs w:val="26"/>
          <w:lang w:eastAsia="ru-RU"/>
        </w:rPr>
        <w:t>используются следующие сокращения: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СПО - среднее профессиональное образование;</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ФГОС СПО -</w:t>
      </w:r>
      <w:r w:rsidRPr="00A04B57">
        <w:rPr>
          <w:rFonts w:ascii="Arial" w:eastAsia="Times New Roman" w:hAnsi="Arial" w:cs="Arial"/>
          <w:color w:val="000000"/>
          <w:sz w:val="26"/>
          <w:lang w:eastAsia="ru-RU"/>
        </w:rPr>
        <w:t> федеральный государственный </w:t>
      </w:r>
      <w:r w:rsidRPr="00A04B57">
        <w:rPr>
          <w:rFonts w:ascii="Arial" w:eastAsia="Times New Roman" w:hAnsi="Arial" w:cs="Arial"/>
          <w:color w:val="000000"/>
          <w:sz w:val="26"/>
          <w:szCs w:val="26"/>
          <w:lang w:eastAsia="ru-RU"/>
        </w:rPr>
        <w:t>образовательный стандарт среднего профессионального образования;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ППССЗ - программа подготовки специалистов среднего звена;</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ОК - общая компетенция;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ПК - профессиональная компетенция;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ПМ - профессиональный модуль;</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МДК - междисциплинарный курс.</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jc w:val="center"/>
        <w:rPr>
          <w:rFonts w:ascii="Arial" w:eastAsia="Times New Roman" w:hAnsi="Arial" w:cs="Arial"/>
          <w:b/>
          <w:bCs/>
          <w:color w:val="26282F"/>
          <w:sz w:val="26"/>
          <w:szCs w:val="26"/>
          <w:lang w:eastAsia="ru-RU"/>
        </w:rPr>
      </w:pPr>
      <w:r w:rsidRPr="00A04B57">
        <w:rPr>
          <w:rFonts w:ascii="Arial" w:eastAsia="Times New Roman" w:hAnsi="Arial" w:cs="Arial"/>
          <w:b/>
          <w:bCs/>
          <w:color w:val="26282F"/>
          <w:sz w:val="26"/>
          <w:szCs w:val="26"/>
          <w:lang w:eastAsia="ru-RU"/>
        </w:rPr>
        <w:lastRenderedPageBreak/>
        <w:t>III. Характеристика подготовки по специальности</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3.1. Получение СПО по ППССЗ допускается только в образовательной организации.</w:t>
      </w:r>
    </w:p>
    <w:p w:rsidR="00A04B57" w:rsidRPr="00A04B57" w:rsidRDefault="00A04B57" w:rsidP="00A04B57">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A04B57">
        <w:rPr>
          <w:rFonts w:ascii="Arial" w:eastAsia="Times New Roman" w:hAnsi="Arial" w:cs="Arial"/>
          <w:color w:val="353842"/>
          <w:sz w:val="24"/>
          <w:szCs w:val="24"/>
          <w:lang w:eastAsia="ru-RU"/>
        </w:rPr>
        <w:t>Информация об изменениях:</w:t>
      </w:r>
    </w:p>
    <w:p w:rsidR="00A04B57" w:rsidRPr="00A04B57" w:rsidRDefault="00A04B57" w:rsidP="00A04B5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A04B57">
        <w:rPr>
          <w:rFonts w:ascii="Arial" w:eastAsia="Times New Roman" w:hAnsi="Arial" w:cs="Arial"/>
          <w:i/>
          <w:iCs/>
          <w:color w:val="106BBE"/>
          <w:sz w:val="26"/>
          <w:lang w:eastAsia="ru-RU"/>
        </w:rPr>
        <w:t>Приказом</w:t>
      </w:r>
      <w:r w:rsidRPr="00A04B57">
        <w:rPr>
          <w:rFonts w:ascii="Arial" w:eastAsia="Times New Roman" w:hAnsi="Arial" w:cs="Arial"/>
          <w:i/>
          <w:iCs/>
          <w:color w:val="353842"/>
          <w:sz w:val="26"/>
          <w:lang w:eastAsia="ru-RU"/>
        </w:rPr>
        <w:t> </w:t>
      </w:r>
      <w:proofErr w:type="spellStart"/>
      <w:r w:rsidRPr="00A04B57">
        <w:rPr>
          <w:rFonts w:ascii="Arial" w:eastAsia="Times New Roman" w:hAnsi="Arial" w:cs="Arial"/>
          <w:i/>
          <w:iCs/>
          <w:color w:val="353842"/>
          <w:sz w:val="26"/>
          <w:szCs w:val="26"/>
          <w:lang w:eastAsia="ru-RU"/>
        </w:rPr>
        <w:t>Минобрнауки</w:t>
      </w:r>
      <w:proofErr w:type="spellEnd"/>
      <w:r w:rsidRPr="00A04B57">
        <w:rPr>
          <w:rFonts w:ascii="Arial" w:eastAsia="Times New Roman" w:hAnsi="Arial" w:cs="Arial"/>
          <w:i/>
          <w:iCs/>
          <w:color w:val="353842"/>
          <w:sz w:val="26"/>
          <w:szCs w:val="26"/>
          <w:lang w:eastAsia="ru-RU"/>
        </w:rPr>
        <w:t xml:space="preserve"> России от 25 марта 2015 г. N 272 в пункт 3.2 внесены изменения</w:t>
      </w:r>
    </w:p>
    <w:p w:rsidR="00A04B57" w:rsidRPr="00A04B57" w:rsidRDefault="00A04B57" w:rsidP="00A04B5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A04B57">
        <w:rPr>
          <w:rFonts w:ascii="Arial" w:eastAsia="Times New Roman" w:hAnsi="Arial" w:cs="Arial"/>
          <w:i/>
          <w:iCs/>
          <w:color w:val="106BBE"/>
          <w:sz w:val="26"/>
          <w:lang w:eastAsia="ru-RU"/>
        </w:rPr>
        <w:t>См. текст пункта в предыдущей редакции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3.2. Сроки получения СПО по специальности</w:t>
      </w:r>
      <w:r w:rsidRPr="00A04B57">
        <w:rPr>
          <w:rFonts w:ascii="Arial" w:eastAsia="Times New Roman" w:hAnsi="Arial" w:cs="Arial"/>
          <w:color w:val="000000"/>
          <w:sz w:val="26"/>
          <w:lang w:eastAsia="ru-RU"/>
        </w:rPr>
        <w:t> </w:t>
      </w:r>
      <w:r w:rsidRPr="00A04B57">
        <w:rPr>
          <w:rFonts w:ascii="Arial" w:eastAsia="Times New Roman" w:hAnsi="Arial" w:cs="Arial"/>
          <w:color w:val="106BBE"/>
          <w:sz w:val="26"/>
          <w:lang w:eastAsia="ru-RU"/>
        </w:rPr>
        <w:t>49.02.01</w:t>
      </w:r>
      <w:r w:rsidRPr="00A04B57">
        <w:rPr>
          <w:rFonts w:ascii="Arial" w:eastAsia="Times New Roman" w:hAnsi="Arial" w:cs="Arial"/>
          <w:color w:val="000000"/>
          <w:sz w:val="26"/>
          <w:lang w:eastAsia="ru-RU"/>
        </w:rPr>
        <w:t> </w:t>
      </w:r>
      <w:r w:rsidRPr="00A04B57">
        <w:rPr>
          <w:rFonts w:ascii="Arial" w:eastAsia="Times New Roman" w:hAnsi="Arial" w:cs="Arial"/>
          <w:color w:val="000000"/>
          <w:sz w:val="26"/>
          <w:szCs w:val="26"/>
          <w:lang w:eastAsia="ru-RU"/>
        </w:rPr>
        <w:t>Физическая культура углубленной подготовки в очной форме обучения и присваиваемая квалификация приводятся в</w:t>
      </w:r>
      <w:r w:rsidRPr="00A04B57">
        <w:rPr>
          <w:rFonts w:ascii="Arial" w:eastAsia="Times New Roman" w:hAnsi="Arial" w:cs="Arial"/>
          <w:color w:val="000000"/>
          <w:sz w:val="26"/>
          <w:lang w:eastAsia="ru-RU"/>
        </w:rPr>
        <w:t> </w:t>
      </w:r>
      <w:r w:rsidRPr="00A04B57">
        <w:rPr>
          <w:rFonts w:ascii="Arial" w:eastAsia="Times New Roman" w:hAnsi="Arial" w:cs="Arial"/>
          <w:color w:val="106BBE"/>
          <w:sz w:val="26"/>
          <w:lang w:eastAsia="ru-RU"/>
        </w:rPr>
        <w:t>Таблице 1</w:t>
      </w:r>
      <w:r w:rsidRPr="00A04B57">
        <w:rPr>
          <w:rFonts w:ascii="Arial" w:eastAsia="Times New Roman" w:hAnsi="Arial" w:cs="Arial"/>
          <w:color w:val="000000"/>
          <w:sz w:val="26"/>
          <w:szCs w:val="26"/>
          <w:lang w:eastAsia="ru-RU"/>
        </w:rPr>
        <w:t>.</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ind w:firstLine="680"/>
        <w:jc w:val="right"/>
        <w:rPr>
          <w:rFonts w:ascii="Arial" w:eastAsia="Times New Roman" w:hAnsi="Arial" w:cs="Arial"/>
          <w:color w:val="000000"/>
          <w:sz w:val="26"/>
          <w:szCs w:val="26"/>
          <w:lang w:eastAsia="ru-RU"/>
        </w:rPr>
      </w:pPr>
      <w:r w:rsidRPr="00A04B57">
        <w:rPr>
          <w:rFonts w:ascii="Arial" w:eastAsia="Times New Roman" w:hAnsi="Arial" w:cs="Arial"/>
          <w:b/>
          <w:bCs/>
          <w:color w:val="26282F"/>
          <w:sz w:val="26"/>
          <w:lang w:eastAsia="ru-RU"/>
        </w:rPr>
        <w:t>Таблица 1</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tbl>
      <w:tblPr>
        <w:tblW w:w="10155" w:type="dxa"/>
        <w:tblCellSpacing w:w="15" w:type="dxa"/>
        <w:tblCellMar>
          <w:top w:w="15" w:type="dxa"/>
          <w:left w:w="15" w:type="dxa"/>
          <w:bottom w:w="15" w:type="dxa"/>
          <w:right w:w="15" w:type="dxa"/>
        </w:tblCellMar>
        <w:tblLook w:val="04A0"/>
      </w:tblPr>
      <w:tblGrid>
        <w:gridCol w:w="3157"/>
        <w:gridCol w:w="3693"/>
        <w:gridCol w:w="3305"/>
      </w:tblGrid>
      <w:tr w:rsidR="00A04B57" w:rsidRPr="00A04B57" w:rsidTr="00A04B57">
        <w:trPr>
          <w:tblCellSpacing w:w="15" w:type="dxa"/>
        </w:trPr>
        <w:tc>
          <w:tcPr>
            <w:tcW w:w="3375" w:type="dxa"/>
            <w:tcBorders>
              <w:top w:val="single" w:sz="6" w:space="0" w:color="000000"/>
              <w:left w:val="single" w:sz="6" w:space="0" w:color="000000"/>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Уровень образования, необходимый для приема на обучение по ППССЗ</w:t>
            </w:r>
          </w:p>
        </w:tc>
        <w:tc>
          <w:tcPr>
            <w:tcW w:w="3090" w:type="dxa"/>
            <w:tcBorders>
              <w:top w:val="single" w:sz="6" w:space="0" w:color="000000"/>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Наименование квалификации углубленной подготовки</w:t>
            </w:r>
          </w:p>
        </w:tc>
        <w:tc>
          <w:tcPr>
            <w:tcW w:w="3615" w:type="dxa"/>
            <w:tcBorders>
              <w:top w:val="single" w:sz="6" w:space="0" w:color="000000"/>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Срок получения СПО по ППССЗ базовой подготовки в очной форме обучения</w:t>
            </w:r>
            <w:r w:rsidRPr="00A04B57">
              <w:rPr>
                <w:rFonts w:ascii="Arial" w:eastAsia="Times New Roman" w:hAnsi="Arial" w:cs="Arial"/>
                <w:color w:val="106BBE"/>
                <w:sz w:val="26"/>
                <w:lang w:eastAsia="ru-RU"/>
              </w:rPr>
              <w:t>*</w:t>
            </w:r>
          </w:p>
        </w:tc>
      </w:tr>
      <w:tr w:rsidR="00A04B57" w:rsidRPr="00A04B57" w:rsidTr="00A04B57">
        <w:trPr>
          <w:tblCellSpacing w:w="15" w:type="dxa"/>
        </w:trPr>
        <w:tc>
          <w:tcPr>
            <w:tcW w:w="3375"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среднее общее образование</w:t>
            </w:r>
          </w:p>
        </w:tc>
        <w:tc>
          <w:tcPr>
            <w:tcW w:w="3090" w:type="dxa"/>
            <w:vMerge w:val="restart"/>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Учитель</w:t>
            </w:r>
            <w:r w:rsidRPr="00A04B57">
              <w:rPr>
                <w:rFonts w:ascii="Arial" w:eastAsia="Times New Roman" w:hAnsi="Arial" w:cs="Arial"/>
                <w:sz w:val="26"/>
                <w:lang w:eastAsia="ru-RU"/>
              </w:rPr>
              <w:t> </w:t>
            </w:r>
            <w:proofErr w:type="spellStart"/>
            <w:r w:rsidRPr="00A04B57">
              <w:rPr>
                <w:rFonts w:ascii="Arial" w:eastAsia="Times New Roman" w:hAnsi="Arial" w:cs="Arial"/>
                <w:sz w:val="26"/>
                <w:lang w:eastAsia="ru-RU"/>
              </w:rPr>
              <w:t>физическойкультуры</w:t>
            </w:r>
            <w:proofErr w:type="spellEnd"/>
          </w:p>
        </w:tc>
        <w:tc>
          <w:tcPr>
            <w:tcW w:w="3615"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2 года 10 месяцев</w:t>
            </w:r>
          </w:p>
        </w:tc>
      </w:tr>
      <w:tr w:rsidR="00A04B57" w:rsidRPr="00A04B57" w:rsidTr="00A04B57">
        <w:trPr>
          <w:tblCellSpacing w:w="15" w:type="dxa"/>
        </w:trPr>
        <w:tc>
          <w:tcPr>
            <w:tcW w:w="3375"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основное общее образование</w:t>
            </w:r>
          </w:p>
        </w:tc>
        <w:tc>
          <w:tcPr>
            <w:tcW w:w="0" w:type="auto"/>
            <w:vMerge/>
            <w:tcBorders>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3615"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3 года 10 месяцев</w:t>
            </w:r>
            <w:r w:rsidRPr="00A04B57">
              <w:rPr>
                <w:rFonts w:ascii="Arial" w:eastAsia="Times New Roman" w:hAnsi="Arial" w:cs="Arial"/>
                <w:color w:val="106BBE"/>
                <w:sz w:val="26"/>
                <w:lang w:eastAsia="ru-RU"/>
              </w:rPr>
              <w:t>**</w:t>
            </w:r>
          </w:p>
        </w:tc>
      </w:tr>
    </w:tbl>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______________________________</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 Независимо от применяемых образовательных технологий.</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 Образовательные организации, осуществляющие подготовку специалистов среднего звена на базе основного общего образования, реализуют</w:t>
      </w:r>
      <w:r w:rsidRPr="00A04B57">
        <w:rPr>
          <w:rFonts w:ascii="Arial" w:eastAsia="Times New Roman" w:hAnsi="Arial" w:cs="Arial"/>
          <w:color w:val="000000"/>
          <w:sz w:val="26"/>
          <w:lang w:eastAsia="ru-RU"/>
        </w:rPr>
        <w:t> федеральный государственный образовательный стандарт </w:t>
      </w:r>
      <w:r w:rsidRPr="00A04B57">
        <w:rPr>
          <w:rFonts w:ascii="Arial" w:eastAsia="Times New Roman" w:hAnsi="Arial" w:cs="Arial"/>
          <w:color w:val="000000"/>
          <w:sz w:val="26"/>
          <w:szCs w:val="26"/>
          <w:lang w:eastAsia="ru-RU"/>
        </w:rPr>
        <w:t>среднего общего образования в пределах ППССЗ, в том числе с учетом получаемой специальности СПО.</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proofErr w:type="gramStart"/>
      <w:r w:rsidRPr="00A04B57">
        <w:rPr>
          <w:rFonts w:ascii="Arial" w:eastAsia="Times New Roman" w:hAnsi="Arial" w:cs="Arial"/>
          <w:color w:val="000000"/>
          <w:sz w:val="26"/>
          <w:szCs w:val="26"/>
          <w:lang w:eastAsia="ru-RU"/>
        </w:rPr>
        <w:t xml:space="preserve">Сроки получения СПО по ППССЗ углубленной подготовке независимо от применяемых образовательных технологий увеличиваются для обучающихся по </w:t>
      </w:r>
      <w:proofErr w:type="spellStart"/>
      <w:r w:rsidRPr="00A04B57">
        <w:rPr>
          <w:rFonts w:ascii="Arial" w:eastAsia="Times New Roman" w:hAnsi="Arial" w:cs="Arial"/>
          <w:color w:val="000000"/>
          <w:sz w:val="26"/>
          <w:szCs w:val="26"/>
          <w:lang w:eastAsia="ru-RU"/>
        </w:rPr>
        <w:t>очно-заочной</w:t>
      </w:r>
      <w:proofErr w:type="spellEnd"/>
      <w:r w:rsidRPr="00A04B57">
        <w:rPr>
          <w:rFonts w:ascii="Arial" w:eastAsia="Times New Roman" w:hAnsi="Arial" w:cs="Arial"/>
          <w:color w:val="000000"/>
          <w:sz w:val="26"/>
          <w:szCs w:val="26"/>
          <w:lang w:eastAsia="ru-RU"/>
        </w:rPr>
        <w:t xml:space="preserve"> и заочной формам обучения:</w:t>
      </w:r>
      <w:proofErr w:type="gramEnd"/>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на базе среднего общего образования - не более чем на 1 год;</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на базе основного общего образования - не более чем на 1,5 года.</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jc w:val="center"/>
        <w:rPr>
          <w:rFonts w:ascii="Arial" w:eastAsia="Times New Roman" w:hAnsi="Arial" w:cs="Arial"/>
          <w:b/>
          <w:bCs/>
          <w:color w:val="26282F"/>
          <w:sz w:val="26"/>
          <w:szCs w:val="26"/>
          <w:lang w:eastAsia="ru-RU"/>
        </w:rPr>
      </w:pPr>
      <w:r w:rsidRPr="00A04B57">
        <w:rPr>
          <w:rFonts w:ascii="Arial" w:eastAsia="Times New Roman" w:hAnsi="Arial" w:cs="Arial"/>
          <w:b/>
          <w:bCs/>
          <w:color w:val="26282F"/>
          <w:sz w:val="26"/>
          <w:szCs w:val="26"/>
          <w:lang w:eastAsia="ru-RU"/>
        </w:rPr>
        <w:t>IV. Характеристика профессиональной деятельности выпускников</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lastRenderedPageBreak/>
        <w:t> </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4.1. Область профессиональной деятельности выпускников: физическое воспитание детей, подростков и молодежи в процессе реализации основных общеобразовательных программ и организации физкультурно-спортивной деятельности в общеобразовательных организациях, организациях дополнительного профессионального образования, отдыха и оздоровления детей.</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4.2. Объектами профессиональной деятельности выпускников являются: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задачи, содержание, методы, средства, формы организации и процесс физического воспитания детей, подростков и молодежи;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proofErr w:type="gramStart"/>
      <w:r w:rsidRPr="00A04B57">
        <w:rPr>
          <w:rFonts w:ascii="Arial" w:eastAsia="Times New Roman" w:hAnsi="Arial" w:cs="Arial"/>
          <w:color w:val="000000"/>
          <w:sz w:val="26"/>
          <w:szCs w:val="26"/>
          <w:lang w:eastAsia="ru-RU"/>
        </w:rPr>
        <w:t>задачи, содержание, методы, средства, формы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физического воспитания детей, подростков и молодежи;</w:t>
      </w:r>
      <w:proofErr w:type="gramEnd"/>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документационное обеспечение процесса физического воспитания детей, подростков и молодежи в общеобразовательных организациях, организациях дополнительного профессионального образования, отдыха и оздоровления детей.</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4.3. Учитель физической культуры готовится к следующим видам деятельности: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4.3.1. Преподавание физической культуры по основным общеобразовательным программам.</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4.3.2. Организация и проведение внеурочной работы и занятий по дополнительным образовательным программам в области физической культуры.</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4.3.3. Методическое обеспечение процесса физического воспитания.</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jc w:val="center"/>
        <w:rPr>
          <w:rFonts w:ascii="Arial" w:eastAsia="Times New Roman" w:hAnsi="Arial" w:cs="Arial"/>
          <w:b/>
          <w:bCs/>
          <w:color w:val="26282F"/>
          <w:sz w:val="26"/>
          <w:szCs w:val="26"/>
          <w:lang w:eastAsia="ru-RU"/>
        </w:rPr>
      </w:pPr>
      <w:r w:rsidRPr="00A04B57">
        <w:rPr>
          <w:rFonts w:ascii="Arial" w:eastAsia="Times New Roman" w:hAnsi="Arial" w:cs="Arial"/>
          <w:b/>
          <w:bCs/>
          <w:color w:val="26282F"/>
          <w:sz w:val="26"/>
          <w:szCs w:val="26"/>
          <w:lang w:eastAsia="ru-RU"/>
        </w:rPr>
        <w:t xml:space="preserve">V. Требования к результатам </w:t>
      </w:r>
      <w:proofErr w:type="gramStart"/>
      <w:r w:rsidRPr="00A04B57">
        <w:rPr>
          <w:rFonts w:ascii="Arial" w:eastAsia="Times New Roman" w:hAnsi="Arial" w:cs="Arial"/>
          <w:b/>
          <w:bCs/>
          <w:color w:val="26282F"/>
          <w:sz w:val="26"/>
          <w:szCs w:val="26"/>
          <w:lang w:eastAsia="ru-RU"/>
        </w:rPr>
        <w:t>освоения программы подготовки специалистов среднего звена</w:t>
      </w:r>
      <w:proofErr w:type="gramEnd"/>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5.1. Учитель физической культуры должен обладать общими компетенциями, включающими в себя способность:</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ОК 1. Понимать сущность и социальную значимость своей будущей профессии, проявлять к ней устойчивый интерес.</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ОК 3. Оценивать риски и принимать решения в нестандартных ситуациях.</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ОК 5. Использовать информационно-коммуникационные технологии для совершенствования профессиональной деятельности.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lastRenderedPageBreak/>
        <w:t>ОК 6. Работать в коллективе и команде, взаимодействовать с руководством, коллегами и социальными партнерами.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ОК 9. Осуществлять профессиональную деятельность в условиях обновления ее целей, содержания, смены технологий.</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ОК 10. Осуществлять профилактику травматизма, обеспечивать охрану жизни и здоровья детей.</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ОК 11. Строить профессиональную деятельность с соблюдением регулирующих ее правовых норм.</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ОК 12. Владеть базовыми и новыми видами физкультурно-спортивной деятельности.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5.2. Учитель физической культуры должен обладать профессиональными компетенциями, соответствующими видам деятельности: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5.2.1. Преподавание физической культуры по основным общеобразовательным программам.</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ПК 1.1. Определять цели и задачи, планировать учебные занятия.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ПК 1.2. Проводить учебные занятия по физической культуре.</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ПК 1.3. Осуществлять педагогический контроль, оценивать процесс и результаты учения.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ПК 1.4. Анализировать учебные занятия.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ПК 1.5. Вести документацию, обеспечивающую процесс обучения физической культуре.</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5.2.2. Организация и проведение внеурочной работы и занятий по дополнительным образовательным программам в области физической культуры.</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ПК 2.1. Определять цели и задачи, планировать внеурочные мероприятия и занятия.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ПК 2.2. Проводить внеурочные мероприятия и занятия.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ПК 2.3. Мотивировать обучающихся, родителей (лиц, их заменяющих) к участию в</w:t>
      </w:r>
      <w:r w:rsidRPr="00A04B57">
        <w:rPr>
          <w:rFonts w:ascii="Arial" w:eastAsia="Times New Roman" w:hAnsi="Arial" w:cs="Arial"/>
          <w:color w:val="000000"/>
          <w:sz w:val="26"/>
          <w:lang w:eastAsia="ru-RU"/>
        </w:rPr>
        <w:t> физкультурно</w:t>
      </w:r>
      <w:r w:rsidRPr="00A04B57">
        <w:rPr>
          <w:rFonts w:ascii="Arial" w:eastAsia="Times New Roman" w:hAnsi="Arial" w:cs="Arial"/>
          <w:color w:val="000000"/>
          <w:sz w:val="26"/>
          <w:szCs w:val="26"/>
          <w:lang w:eastAsia="ru-RU"/>
        </w:rPr>
        <w:t>-спортивной деятельности.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 xml:space="preserve">ПК 2.4. Осуществлять педагогический контроль, оценивать процесс и результаты деятельности </w:t>
      </w:r>
      <w:proofErr w:type="gramStart"/>
      <w:r w:rsidRPr="00A04B57">
        <w:rPr>
          <w:rFonts w:ascii="Arial" w:eastAsia="Times New Roman" w:hAnsi="Arial" w:cs="Arial"/>
          <w:color w:val="000000"/>
          <w:sz w:val="26"/>
          <w:szCs w:val="26"/>
          <w:lang w:eastAsia="ru-RU"/>
        </w:rPr>
        <w:t>обучающихся</w:t>
      </w:r>
      <w:proofErr w:type="gramEnd"/>
      <w:r w:rsidRPr="00A04B57">
        <w:rPr>
          <w:rFonts w:ascii="Arial" w:eastAsia="Times New Roman" w:hAnsi="Arial" w:cs="Arial"/>
          <w:color w:val="000000"/>
          <w:sz w:val="26"/>
          <w:szCs w:val="26"/>
          <w:lang w:eastAsia="ru-RU"/>
        </w:rPr>
        <w:t>.</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ПК 2.5. Анализировать внеурочные мероприятия и занятия.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ПК 2.6. Вести документацию, обеспечивающую организацию физкультурно-спортивной деятельности.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5.2.3. Методическое обеспечение процесса</w:t>
      </w:r>
      <w:r w:rsidRPr="00A04B57">
        <w:rPr>
          <w:rFonts w:ascii="Arial" w:eastAsia="Times New Roman" w:hAnsi="Arial" w:cs="Arial"/>
          <w:color w:val="000000"/>
          <w:sz w:val="26"/>
          <w:lang w:eastAsia="ru-RU"/>
        </w:rPr>
        <w:t> физического воспитания</w:t>
      </w:r>
      <w:r w:rsidRPr="00A04B57">
        <w:rPr>
          <w:rFonts w:ascii="Arial" w:eastAsia="Times New Roman" w:hAnsi="Arial" w:cs="Arial"/>
          <w:color w:val="000000"/>
          <w:sz w:val="26"/>
          <w:szCs w:val="26"/>
          <w:lang w:eastAsia="ru-RU"/>
        </w:rPr>
        <w:t>.</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ПК 3.1. Выбирать учебно-методический комплект, разрабатывать учебно-методические материалы (рабочие программы, учебно-тематические планы) на основе</w:t>
      </w:r>
      <w:r w:rsidRPr="00A04B57">
        <w:rPr>
          <w:rFonts w:ascii="Arial" w:eastAsia="Times New Roman" w:hAnsi="Arial" w:cs="Arial"/>
          <w:color w:val="000000"/>
          <w:sz w:val="26"/>
          <w:lang w:eastAsia="ru-RU"/>
        </w:rPr>
        <w:t> федерального государственного образовательного стандарта </w:t>
      </w:r>
      <w:r w:rsidRPr="00A04B57">
        <w:rPr>
          <w:rFonts w:ascii="Arial" w:eastAsia="Times New Roman" w:hAnsi="Arial" w:cs="Arial"/>
          <w:color w:val="000000"/>
          <w:sz w:val="26"/>
          <w:szCs w:val="26"/>
          <w:lang w:eastAsia="ru-RU"/>
        </w:rPr>
        <w:t>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lastRenderedPageBreak/>
        <w:t>ПК 3.2.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 самоанализа и анализа деятельности других педагогов.</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ПК 3.3. Оформлять педагогические разработки в виде отчетов, рефератов, выступлений.</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ПК 3.4. Участвовать в исследовательской и проектной деятельности в области физического воспитания.</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jc w:val="center"/>
        <w:rPr>
          <w:rFonts w:ascii="Arial" w:eastAsia="Times New Roman" w:hAnsi="Arial" w:cs="Arial"/>
          <w:b/>
          <w:bCs/>
          <w:color w:val="26282F"/>
          <w:sz w:val="26"/>
          <w:szCs w:val="26"/>
          <w:lang w:eastAsia="ru-RU"/>
        </w:rPr>
      </w:pPr>
      <w:r w:rsidRPr="00A04B57">
        <w:rPr>
          <w:rFonts w:ascii="Arial" w:eastAsia="Times New Roman" w:hAnsi="Arial" w:cs="Arial"/>
          <w:b/>
          <w:bCs/>
          <w:color w:val="26282F"/>
          <w:sz w:val="26"/>
          <w:szCs w:val="26"/>
          <w:lang w:eastAsia="ru-RU"/>
        </w:rPr>
        <w:t>VI. Требования к структуре программы подготовки специалистов среднего звена</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6.1. ППССЗ предусматривает изучение следующих учебных циклов:</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общего гуманитарного и социально-экономического;</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математического и общего естественнонаучного;</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профессионального;</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и разделов:</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учебная практика;</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производственная практика (по профилю специальности);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производственная практика (преддипломная);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промежуточная аттестация;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государственная итоговая аттестация.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 xml:space="preserve">Общий гуманитарный и социально-экономический, математический и общий </w:t>
      </w:r>
      <w:proofErr w:type="spellStart"/>
      <w:proofErr w:type="gramStart"/>
      <w:r w:rsidRPr="00A04B57">
        <w:rPr>
          <w:rFonts w:ascii="Arial" w:eastAsia="Times New Roman" w:hAnsi="Arial" w:cs="Arial"/>
          <w:color w:val="000000"/>
          <w:sz w:val="26"/>
          <w:szCs w:val="26"/>
          <w:lang w:eastAsia="ru-RU"/>
        </w:rPr>
        <w:t>естественно-научный</w:t>
      </w:r>
      <w:proofErr w:type="spellEnd"/>
      <w:proofErr w:type="gramEnd"/>
      <w:r w:rsidRPr="00A04B57">
        <w:rPr>
          <w:rFonts w:ascii="Arial" w:eastAsia="Times New Roman" w:hAnsi="Arial" w:cs="Arial"/>
          <w:color w:val="000000"/>
          <w:sz w:val="26"/>
          <w:szCs w:val="26"/>
          <w:lang w:eastAsia="ru-RU"/>
        </w:rPr>
        <w:t xml:space="preserve"> учебные циклы состоят из дисциплин.</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 xml:space="preserve">Профессиональный учебный цикл состоит из </w:t>
      </w:r>
      <w:proofErr w:type="spellStart"/>
      <w:r w:rsidRPr="00A04B57">
        <w:rPr>
          <w:rFonts w:ascii="Arial" w:eastAsia="Times New Roman" w:hAnsi="Arial" w:cs="Arial"/>
          <w:color w:val="000000"/>
          <w:sz w:val="26"/>
          <w:szCs w:val="26"/>
          <w:lang w:eastAsia="ru-RU"/>
        </w:rPr>
        <w:t>общепрофессиональных</w:t>
      </w:r>
      <w:proofErr w:type="spellEnd"/>
      <w:r w:rsidRPr="00A04B57">
        <w:rPr>
          <w:rFonts w:ascii="Arial" w:eastAsia="Times New Roman" w:hAnsi="Arial" w:cs="Arial"/>
          <w:color w:val="000000"/>
          <w:sz w:val="26"/>
          <w:szCs w:val="26"/>
          <w:lang w:eastAsia="ru-RU"/>
        </w:rPr>
        <w:t xml:space="preserve">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w:t>
      </w:r>
      <w:proofErr w:type="gramStart"/>
      <w:r w:rsidRPr="00A04B57">
        <w:rPr>
          <w:rFonts w:ascii="Arial" w:eastAsia="Times New Roman" w:hAnsi="Arial" w:cs="Arial"/>
          <w:color w:val="000000"/>
          <w:sz w:val="26"/>
          <w:szCs w:val="26"/>
          <w:lang w:eastAsia="ru-RU"/>
        </w:rPr>
        <w:t>обучающимися</w:t>
      </w:r>
      <w:proofErr w:type="gramEnd"/>
      <w:r w:rsidRPr="00A04B57">
        <w:rPr>
          <w:rFonts w:ascii="Arial" w:eastAsia="Times New Roman" w:hAnsi="Arial" w:cs="Arial"/>
          <w:color w:val="000000"/>
          <w:sz w:val="26"/>
          <w:szCs w:val="26"/>
          <w:lang w:eastAsia="ru-RU"/>
        </w:rPr>
        <w:t xml:space="preserve"> профессиональных модулей проводятся учебная и (или) производственная практика (по профилю специальности).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lastRenderedPageBreak/>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ind w:firstLine="680"/>
        <w:jc w:val="right"/>
        <w:rPr>
          <w:rFonts w:ascii="Arial" w:eastAsia="Times New Roman" w:hAnsi="Arial" w:cs="Arial"/>
          <w:color w:val="000000"/>
          <w:sz w:val="26"/>
          <w:szCs w:val="26"/>
          <w:lang w:eastAsia="ru-RU"/>
        </w:rPr>
      </w:pPr>
      <w:r w:rsidRPr="00A04B57">
        <w:rPr>
          <w:rFonts w:ascii="Arial" w:eastAsia="Times New Roman" w:hAnsi="Arial" w:cs="Arial"/>
          <w:b/>
          <w:bCs/>
          <w:color w:val="26282F"/>
          <w:sz w:val="26"/>
          <w:lang w:eastAsia="ru-RU"/>
        </w:rPr>
        <w:t>Таблица 2</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jc w:val="center"/>
        <w:rPr>
          <w:rFonts w:ascii="Arial" w:eastAsia="Times New Roman" w:hAnsi="Arial" w:cs="Arial"/>
          <w:b/>
          <w:bCs/>
          <w:color w:val="26282F"/>
          <w:sz w:val="26"/>
          <w:szCs w:val="26"/>
          <w:lang w:eastAsia="ru-RU"/>
        </w:rPr>
      </w:pPr>
      <w:r w:rsidRPr="00A04B57">
        <w:rPr>
          <w:rFonts w:ascii="Arial" w:eastAsia="Times New Roman" w:hAnsi="Arial" w:cs="Arial"/>
          <w:b/>
          <w:bCs/>
          <w:color w:val="26282F"/>
          <w:sz w:val="26"/>
          <w:szCs w:val="26"/>
          <w:lang w:eastAsia="ru-RU"/>
        </w:rPr>
        <w:t xml:space="preserve">Структура </w:t>
      </w:r>
      <w:proofErr w:type="gramStart"/>
      <w:r w:rsidRPr="00A04B57">
        <w:rPr>
          <w:rFonts w:ascii="Arial" w:eastAsia="Times New Roman" w:hAnsi="Arial" w:cs="Arial"/>
          <w:b/>
          <w:bCs/>
          <w:color w:val="26282F"/>
          <w:sz w:val="26"/>
          <w:szCs w:val="26"/>
          <w:lang w:eastAsia="ru-RU"/>
        </w:rPr>
        <w:t>программы подготовки специалистов среднего звена углубленной подготовки</w:t>
      </w:r>
      <w:proofErr w:type="gramEnd"/>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tbl>
      <w:tblPr>
        <w:tblW w:w="15270" w:type="dxa"/>
        <w:tblCellSpacing w:w="15" w:type="dxa"/>
        <w:tblCellMar>
          <w:top w:w="15" w:type="dxa"/>
          <w:left w:w="15" w:type="dxa"/>
          <w:bottom w:w="15" w:type="dxa"/>
          <w:right w:w="15" w:type="dxa"/>
        </w:tblCellMar>
        <w:tblLook w:val="04A0"/>
      </w:tblPr>
      <w:tblGrid>
        <w:gridCol w:w="1185"/>
        <w:gridCol w:w="9494"/>
        <w:gridCol w:w="1843"/>
        <w:gridCol w:w="1785"/>
        <w:gridCol w:w="2625"/>
        <w:gridCol w:w="1832"/>
      </w:tblGrid>
      <w:tr w:rsidR="00A04B57" w:rsidRPr="00A04B57" w:rsidTr="00A04B57">
        <w:trPr>
          <w:tblCellSpacing w:w="15" w:type="dxa"/>
        </w:trPr>
        <w:tc>
          <w:tcPr>
            <w:tcW w:w="1500" w:type="dxa"/>
            <w:tcBorders>
              <w:top w:val="single" w:sz="6" w:space="0" w:color="000000"/>
              <w:left w:val="single" w:sz="6" w:space="0" w:color="000000"/>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Индекс</w:t>
            </w:r>
          </w:p>
        </w:tc>
        <w:tc>
          <w:tcPr>
            <w:tcW w:w="5790" w:type="dxa"/>
            <w:tcBorders>
              <w:top w:val="single" w:sz="6" w:space="0" w:color="000000"/>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Наименование учебных циклов, разделов, модулей, требования к знаниям, умениям, практическому опыту</w:t>
            </w:r>
          </w:p>
        </w:tc>
        <w:tc>
          <w:tcPr>
            <w:tcW w:w="1695" w:type="dxa"/>
            <w:tcBorders>
              <w:top w:val="single" w:sz="6" w:space="0" w:color="000000"/>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Всего максимальной учебной нагрузки обучающегося</w:t>
            </w:r>
          </w:p>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(час</w:t>
            </w:r>
            <w:proofErr w:type="gramStart"/>
            <w:r w:rsidRPr="00A04B57">
              <w:rPr>
                <w:rFonts w:ascii="Arial" w:eastAsia="Times New Roman" w:hAnsi="Arial" w:cs="Arial"/>
                <w:sz w:val="26"/>
                <w:szCs w:val="26"/>
                <w:lang w:eastAsia="ru-RU"/>
              </w:rPr>
              <w:t>.</w:t>
            </w:r>
            <w:proofErr w:type="gramEnd"/>
            <w:r w:rsidRPr="00A04B57">
              <w:rPr>
                <w:rFonts w:ascii="Arial" w:eastAsia="Times New Roman" w:hAnsi="Arial" w:cs="Arial"/>
                <w:sz w:val="26"/>
                <w:szCs w:val="26"/>
                <w:lang w:eastAsia="ru-RU"/>
              </w:rPr>
              <w:t>/</w:t>
            </w:r>
            <w:proofErr w:type="spellStart"/>
            <w:proofErr w:type="gramStart"/>
            <w:r w:rsidRPr="00A04B57">
              <w:rPr>
                <w:rFonts w:ascii="Arial" w:eastAsia="Times New Roman" w:hAnsi="Arial" w:cs="Arial"/>
                <w:sz w:val="26"/>
                <w:szCs w:val="26"/>
                <w:lang w:eastAsia="ru-RU"/>
              </w:rPr>
              <w:t>н</w:t>
            </w:r>
            <w:proofErr w:type="gramEnd"/>
            <w:r w:rsidRPr="00A04B57">
              <w:rPr>
                <w:rFonts w:ascii="Arial" w:eastAsia="Times New Roman" w:hAnsi="Arial" w:cs="Arial"/>
                <w:sz w:val="26"/>
                <w:szCs w:val="26"/>
                <w:lang w:eastAsia="ru-RU"/>
              </w:rPr>
              <w:t>ед</w:t>
            </w:r>
            <w:proofErr w:type="spellEnd"/>
            <w:r w:rsidRPr="00A04B57">
              <w:rPr>
                <w:rFonts w:ascii="Arial" w:eastAsia="Times New Roman" w:hAnsi="Arial" w:cs="Arial"/>
                <w:sz w:val="26"/>
                <w:szCs w:val="26"/>
                <w:lang w:eastAsia="ru-RU"/>
              </w:rPr>
              <w:t>.)</w:t>
            </w:r>
          </w:p>
        </w:tc>
        <w:tc>
          <w:tcPr>
            <w:tcW w:w="1650" w:type="dxa"/>
            <w:tcBorders>
              <w:top w:val="single" w:sz="6" w:space="0" w:color="000000"/>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В том числе часов обязательных учебных занятий</w:t>
            </w:r>
          </w:p>
        </w:tc>
        <w:tc>
          <w:tcPr>
            <w:tcW w:w="2235" w:type="dxa"/>
            <w:tcBorders>
              <w:top w:val="single" w:sz="6" w:space="0" w:color="000000"/>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Индекс и наименование дисциплин, междисциплинарных курсов (МДК)</w:t>
            </w:r>
          </w:p>
        </w:tc>
        <w:tc>
          <w:tcPr>
            <w:tcW w:w="2235" w:type="dxa"/>
            <w:tcBorders>
              <w:top w:val="single" w:sz="6" w:space="0" w:color="000000"/>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Коды формируемых компетенций</w:t>
            </w:r>
          </w:p>
        </w:tc>
      </w:tr>
      <w:tr w:rsidR="00A04B57" w:rsidRPr="00A04B57" w:rsidTr="00A04B57">
        <w:trPr>
          <w:tblCellSpacing w:w="15" w:type="dxa"/>
        </w:trPr>
        <w:tc>
          <w:tcPr>
            <w:tcW w:w="150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Обязательная часть учебных циклов ППССЗ</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3618</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2412</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r>
      <w:tr w:rsidR="00A04B57" w:rsidRPr="00A04B57" w:rsidTr="00A04B57">
        <w:trPr>
          <w:tblCellSpacing w:w="15" w:type="dxa"/>
        </w:trPr>
        <w:tc>
          <w:tcPr>
            <w:tcW w:w="1500" w:type="dxa"/>
            <w:vMerge w:val="restart"/>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ОГСЭ.00</w:t>
            </w: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Общий гуманитарный и социально-экономический учебный цикл</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786</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524</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r>
      <w:tr w:rsidR="00A04B57" w:rsidRPr="00A04B57" w:rsidTr="00A04B57">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В результате изучения обязательной части учебного цикла </w:t>
            </w:r>
            <w:proofErr w:type="gramStart"/>
            <w:r w:rsidRPr="00A04B57">
              <w:rPr>
                <w:rFonts w:ascii="Arial" w:eastAsia="Times New Roman" w:hAnsi="Arial" w:cs="Arial"/>
                <w:sz w:val="26"/>
                <w:szCs w:val="26"/>
                <w:lang w:eastAsia="ru-RU"/>
              </w:rPr>
              <w:t>обучающийся</w:t>
            </w:r>
            <w:proofErr w:type="gramEnd"/>
            <w:r w:rsidRPr="00A04B57">
              <w:rPr>
                <w:rFonts w:ascii="Arial" w:eastAsia="Times New Roman" w:hAnsi="Arial" w:cs="Arial"/>
                <w:sz w:val="26"/>
                <w:szCs w:val="26"/>
                <w:lang w:eastAsia="ru-RU"/>
              </w:rPr>
              <w:t xml:space="preserve"> должен:</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основные категории и понятия философии;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роль философии в жизни человека и общества;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основы философского учения о бытии;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сущность процесса познания;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основы научной, философской и религиозной картин мира;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lastRenderedPageBreak/>
              <w:t>об условиях формирования личности, свободе и ответственности за сохранение жизни, культуры, окружающей среды;</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 социальных и этических проблемах, связанных с развитием и использованием достижений науки, техники и технологий;</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lastRenderedPageBreak/>
              <w:t> </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48</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ОГСЭ.01. Основы философии</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ОК 1 - 11</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3.2</w:t>
            </w:r>
            <w:r w:rsidRPr="00A04B57">
              <w:rPr>
                <w:rFonts w:ascii="Arial" w:eastAsia="Times New Roman" w:hAnsi="Arial" w:cs="Arial"/>
                <w:sz w:val="26"/>
                <w:szCs w:val="26"/>
                <w:lang w:eastAsia="ru-RU"/>
              </w:rPr>
              <w:t>,</w:t>
            </w:r>
            <w:r w:rsidRPr="00A04B57">
              <w:rPr>
                <w:rFonts w:ascii="Arial" w:eastAsia="Times New Roman" w:hAnsi="Arial" w:cs="Arial"/>
                <w:sz w:val="26"/>
                <w:lang w:eastAsia="ru-RU"/>
              </w:rPr>
              <w:t> </w:t>
            </w:r>
            <w:r w:rsidRPr="00A04B57">
              <w:rPr>
                <w:rFonts w:ascii="Arial" w:eastAsia="Times New Roman" w:hAnsi="Arial" w:cs="Arial"/>
                <w:color w:val="106BBE"/>
                <w:sz w:val="26"/>
                <w:lang w:eastAsia="ru-RU"/>
              </w:rPr>
              <w:t>3.3</w:t>
            </w:r>
          </w:p>
        </w:tc>
      </w:tr>
      <w:tr w:rsidR="00A04B57" w:rsidRPr="00A04B57" w:rsidTr="00A04B57">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применять техники и приемы эффективного общения в профессиональной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использовать приемы </w:t>
            </w:r>
            <w:proofErr w:type="spellStart"/>
            <w:r w:rsidRPr="00A04B57">
              <w:rPr>
                <w:rFonts w:ascii="Arial" w:eastAsia="Times New Roman" w:hAnsi="Arial" w:cs="Arial"/>
                <w:sz w:val="26"/>
                <w:szCs w:val="26"/>
                <w:lang w:eastAsia="ru-RU"/>
              </w:rPr>
              <w:t>саморегуляции</w:t>
            </w:r>
            <w:proofErr w:type="spellEnd"/>
            <w:r w:rsidRPr="00A04B57">
              <w:rPr>
                <w:rFonts w:ascii="Arial" w:eastAsia="Times New Roman" w:hAnsi="Arial" w:cs="Arial"/>
                <w:sz w:val="26"/>
                <w:szCs w:val="26"/>
                <w:lang w:eastAsia="ru-RU"/>
              </w:rPr>
              <w:t xml:space="preserve"> поведения в процессе межличностного общения;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взаимосвязь общения и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цели, функции, виды и уровни общения;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роли и ролевые ожидания в общении;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виды социальных взаимодействий;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механизмы взаимопонимания в общении;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техники и приемы общения, правила слушания, ведения беседы, убеждения;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этические принципы общения;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источники, причины, виды и способы разрешения конфликтов;</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48</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ОГСЭ.02. Психология общения</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ОК 1 - 11</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1.1 - 1.4</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2.1 - 2.5</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3.1 - 3.4</w:t>
            </w:r>
          </w:p>
        </w:tc>
      </w:tr>
      <w:tr w:rsidR="00A04B57" w:rsidRPr="00A04B57" w:rsidTr="00A04B57">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ориентироваться в современной экономической, политической и культурной ситуации в России и мире;</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выявлять взаимосвязь отечественных, региональных, мировых социально-экономических, политических и культурных проблем;</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основные направления развития ключевых регионов мира на рубеже веков (XX и XXI вв.);</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сущность и причины локальных, региональных, межгосударственных конфликтов в конце XX - начале XXI вв.;</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назначение ООН, НАТО, ЕС и других организаций и основные направления </w:t>
            </w:r>
            <w:r w:rsidRPr="00A04B57">
              <w:rPr>
                <w:rFonts w:ascii="Arial" w:eastAsia="Times New Roman" w:hAnsi="Arial" w:cs="Arial"/>
                <w:sz w:val="26"/>
                <w:szCs w:val="26"/>
                <w:lang w:eastAsia="ru-RU"/>
              </w:rPr>
              <w:lastRenderedPageBreak/>
              <w:t>их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 роли науки, культуры и религии в сохранении и укреплении национальных и государственных традиций;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содержание и назначение важнейших правовых и законодательных актов мирового и регионального значения;</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lastRenderedPageBreak/>
              <w:t> </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48</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ОГСЭ.03. История</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ОК 1 - 11</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3.2 - 3.4</w:t>
            </w:r>
          </w:p>
        </w:tc>
      </w:tr>
      <w:tr w:rsidR="00A04B57" w:rsidRPr="00A04B57" w:rsidTr="00A04B57">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общаться (устно и письменно) на иностранном языке на профессиональные и повседневные темы;</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переводить (со словарем) иностранные тексты профессиональной направленности;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самостоятельно совершенствовать устную и письменную речь, пополнять словарный запас;</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190</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ОГСЭ.04. Иностранный язык</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ОК 1 - 11</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3.2</w:t>
            </w:r>
            <w:r w:rsidRPr="00A04B57">
              <w:rPr>
                <w:rFonts w:ascii="Arial" w:eastAsia="Times New Roman" w:hAnsi="Arial" w:cs="Arial"/>
                <w:sz w:val="26"/>
                <w:szCs w:val="26"/>
                <w:lang w:eastAsia="ru-RU"/>
              </w:rPr>
              <w:t>,</w:t>
            </w:r>
            <w:r w:rsidRPr="00A04B57">
              <w:rPr>
                <w:rFonts w:ascii="Arial" w:eastAsia="Times New Roman" w:hAnsi="Arial" w:cs="Arial"/>
                <w:sz w:val="26"/>
                <w:lang w:eastAsia="ru-RU"/>
              </w:rPr>
              <w:t> </w:t>
            </w:r>
            <w:r w:rsidRPr="00A04B57">
              <w:rPr>
                <w:rFonts w:ascii="Arial" w:eastAsia="Times New Roman" w:hAnsi="Arial" w:cs="Arial"/>
                <w:color w:val="106BBE"/>
                <w:sz w:val="26"/>
                <w:lang w:eastAsia="ru-RU"/>
              </w:rPr>
              <w:t>3.4</w:t>
            </w:r>
          </w:p>
        </w:tc>
      </w:tr>
      <w:tr w:rsidR="00A04B57" w:rsidRPr="00A04B57" w:rsidTr="00A04B57">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 роли физической культуры в общекультурном, профессиональном и социальном развитии человека;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основы здорового образа жизни.</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380</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190</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ОГСЭ.05. Физическая культура</w:t>
            </w:r>
            <w:r w:rsidRPr="00A04B57">
              <w:rPr>
                <w:rFonts w:ascii="Arial" w:eastAsia="Times New Roman" w:hAnsi="Arial" w:cs="Arial"/>
                <w:color w:val="106BBE"/>
                <w:sz w:val="26"/>
                <w:lang w:eastAsia="ru-RU"/>
              </w:rPr>
              <w:t>*</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ОК 1 - 3</w:t>
            </w:r>
            <w:r w:rsidRPr="00A04B57">
              <w:rPr>
                <w:rFonts w:ascii="Arial" w:eastAsia="Times New Roman" w:hAnsi="Arial" w:cs="Arial"/>
                <w:sz w:val="26"/>
                <w:szCs w:val="26"/>
                <w:lang w:eastAsia="ru-RU"/>
              </w:rPr>
              <w:t>,</w:t>
            </w:r>
            <w:r w:rsidRPr="00A04B57">
              <w:rPr>
                <w:rFonts w:ascii="Arial" w:eastAsia="Times New Roman" w:hAnsi="Arial" w:cs="Arial"/>
                <w:sz w:val="26"/>
                <w:lang w:eastAsia="ru-RU"/>
              </w:rPr>
              <w:t> </w:t>
            </w:r>
            <w:r w:rsidRPr="00A04B57">
              <w:rPr>
                <w:rFonts w:ascii="Arial" w:eastAsia="Times New Roman" w:hAnsi="Arial" w:cs="Arial"/>
                <w:color w:val="106BBE"/>
                <w:sz w:val="26"/>
                <w:lang w:eastAsia="ru-RU"/>
              </w:rPr>
              <w:t>6 - 12</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1.1 - 1.4</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2.1 - 2.5</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3.2</w:t>
            </w:r>
          </w:p>
        </w:tc>
      </w:tr>
      <w:tr w:rsidR="00A04B57" w:rsidRPr="00A04B57" w:rsidTr="00A04B57">
        <w:trPr>
          <w:tblCellSpacing w:w="15" w:type="dxa"/>
        </w:trPr>
        <w:tc>
          <w:tcPr>
            <w:tcW w:w="1500" w:type="dxa"/>
            <w:vMerge w:val="restart"/>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EH.00</w:t>
            </w: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Математический и общий </w:t>
            </w:r>
            <w:proofErr w:type="spellStart"/>
            <w:proofErr w:type="gramStart"/>
            <w:r w:rsidRPr="00A04B57">
              <w:rPr>
                <w:rFonts w:ascii="Arial" w:eastAsia="Times New Roman" w:hAnsi="Arial" w:cs="Arial"/>
                <w:sz w:val="26"/>
                <w:szCs w:val="26"/>
                <w:lang w:eastAsia="ru-RU"/>
              </w:rPr>
              <w:t>естественно-научный</w:t>
            </w:r>
            <w:proofErr w:type="spellEnd"/>
            <w:proofErr w:type="gramEnd"/>
            <w:r w:rsidRPr="00A04B57">
              <w:rPr>
                <w:rFonts w:ascii="Arial" w:eastAsia="Times New Roman" w:hAnsi="Arial" w:cs="Arial"/>
                <w:sz w:val="26"/>
                <w:szCs w:val="26"/>
                <w:lang w:eastAsia="ru-RU"/>
              </w:rPr>
              <w:t xml:space="preserve"> учебный цикл</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186</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124</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r>
      <w:tr w:rsidR="00A04B57" w:rsidRPr="00A04B57" w:rsidTr="00A04B57">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В результате изучения обязательной части учебного цикла </w:t>
            </w:r>
            <w:proofErr w:type="gramStart"/>
            <w:r w:rsidRPr="00A04B57">
              <w:rPr>
                <w:rFonts w:ascii="Arial" w:eastAsia="Times New Roman" w:hAnsi="Arial" w:cs="Arial"/>
                <w:sz w:val="26"/>
                <w:szCs w:val="26"/>
                <w:lang w:eastAsia="ru-RU"/>
              </w:rPr>
              <w:t>обучающийся</w:t>
            </w:r>
            <w:proofErr w:type="gramEnd"/>
            <w:r w:rsidRPr="00A04B57">
              <w:rPr>
                <w:rFonts w:ascii="Arial" w:eastAsia="Times New Roman" w:hAnsi="Arial" w:cs="Arial"/>
                <w:sz w:val="26"/>
                <w:szCs w:val="26"/>
                <w:lang w:eastAsia="ru-RU"/>
              </w:rPr>
              <w:t xml:space="preserve"> должен:</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применять математические методы для решения профессиональных задач;</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решать комбинаторные задачи, находить вероятность событий;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анализировать результаты измерения величин с допустимой погрешностью, представлять их графически;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lastRenderedPageBreak/>
              <w:t>выполнять приближенные вычисления;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проводить элементарную статистическую обработку информации и результатов исследований;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понятие множества, отношения между множествами, операции над ними;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основные комбинаторные конфигурации;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способы вычисления вероятности событий;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способы обоснования истинности высказываний;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понятие положительной скалярной величины, процесс ее измерения;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стандартные единицы величин и соотношения между ними;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правила приближенных вычислений и нахождения процентного соотношения;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методы математической статистики;</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lastRenderedPageBreak/>
              <w:t> </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ЕН.01. Математика</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ОК 2</w:t>
            </w:r>
            <w:r w:rsidRPr="00A04B57">
              <w:rPr>
                <w:rFonts w:ascii="Arial" w:eastAsia="Times New Roman" w:hAnsi="Arial" w:cs="Arial"/>
                <w:sz w:val="26"/>
                <w:szCs w:val="26"/>
                <w:lang w:eastAsia="ru-RU"/>
              </w:rPr>
              <w:t>,</w:t>
            </w:r>
            <w:r w:rsidRPr="00A04B57">
              <w:rPr>
                <w:rFonts w:ascii="Arial" w:eastAsia="Times New Roman" w:hAnsi="Arial" w:cs="Arial"/>
                <w:sz w:val="26"/>
                <w:lang w:eastAsia="ru-RU"/>
              </w:rPr>
              <w:t> </w:t>
            </w:r>
            <w:r w:rsidRPr="00A04B57">
              <w:rPr>
                <w:rFonts w:ascii="Arial" w:eastAsia="Times New Roman" w:hAnsi="Arial" w:cs="Arial"/>
                <w:color w:val="106BBE"/>
                <w:sz w:val="26"/>
                <w:lang w:eastAsia="ru-RU"/>
              </w:rPr>
              <w:t>4 - 9</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1.3</w:t>
            </w:r>
            <w:r w:rsidRPr="00A04B57">
              <w:rPr>
                <w:rFonts w:ascii="Arial" w:eastAsia="Times New Roman" w:hAnsi="Arial" w:cs="Arial"/>
                <w:sz w:val="26"/>
                <w:szCs w:val="26"/>
                <w:lang w:eastAsia="ru-RU"/>
              </w:rPr>
              <w:t>,</w:t>
            </w:r>
            <w:r w:rsidRPr="00A04B57">
              <w:rPr>
                <w:rFonts w:ascii="Arial" w:eastAsia="Times New Roman" w:hAnsi="Arial" w:cs="Arial"/>
                <w:sz w:val="26"/>
                <w:lang w:eastAsia="ru-RU"/>
              </w:rPr>
              <w:t> </w:t>
            </w:r>
            <w:r w:rsidRPr="00A04B57">
              <w:rPr>
                <w:rFonts w:ascii="Arial" w:eastAsia="Times New Roman" w:hAnsi="Arial" w:cs="Arial"/>
                <w:color w:val="106BBE"/>
                <w:sz w:val="26"/>
                <w:lang w:eastAsia="ru-RU"/>
              </w:rPr>
              <w:t>1.4</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2.4</w:t>
            </w:r>
            <w:r w:rsidRPr="00A04B57">
              <w:rPr>
                <w:rFonts w:ascii="Arial" w:eastAsia="Times New Roman" w:hAnsi="Arial" w:cs="Arial"/>
                <w:sz w:val="26"/>
                <w:szCs w:val="26"/>
                <w:lang w:eastAsia="ru-RU"/>
              </w:rPr>
              <w:t>,</w:t>
            </w:r>
            <w:r w:rsidRPr="00A04B57">
              <w:rPr>
                <w:rFonts w:ascii="Arial" w:eastAsia="Times New Roman" w:hAnsi="Arial" w:cs="Arial"/>
                <w:sz w:val="26"/>
                <w:lang w:eastAsia="ru-RU"/>
              </w:rPr>
              <w:t> </w:t>
            </w:r>
            <w:r w:rsidRPr="00A04B57">
              <w:rPr>
                <w:rFonts w:ascii="Arial" w:eastAsia="Times New Roman" w:hAnsi="Arial" w:cs="Arial"/>
                <w:color w:val="106BBE"/>
                <w:sz w:val="26"/>
                <w:lang w:eastAsia="ru-RU"/>
              </w:rPr>
              <w:t>2.5</w:t>
            </w:r>
            <w:r w:rsidRPr="00A04B57">
              <w:rPr>
                <w:rFonts w:ascii="Arial" w:eastAsia="Times New Roman" w:hAnsi="Arial" w:cs="Arial"/>
                <w:sz w:val="26"/>
                <w:szCs w:val="26"/>
                <w:lang w:eastAsia="ru-RU"/>
              </w:rPr>
              <w:t>,</w:t>
            </w:r>
            <w:r w:rsidRPr="00A04B57">
              <w:rPr>
                <w:rFonts w:ascii="Arial" w:eastAsia="Times New Roman" w:hAnsi="Arial" w:cs="Arial"/>
                <w:sz w:val="26"/>
                <w:lang w:eastAsia="ru-RU"/>
              </w:rPr>
              <w:t> </w:t>
            </w:r>
            <w:r w:rsidRPr="00A04B57">
              <w:rPr>
                <w:rFonts w:ascii="Arial" w:eastAsia="Times New Roman" w:hAnsi="Arial" w:cs="Arial"/>
                <w:color w:val="106BBE"/>
                <w:sz w:val="26"/>
                <w:lang w:eastAsia="ru-RU"/>
              </w:rPr>
              <w:t>3.4</w:t>
            </w:r>
          </w:p>
        </w:tc>
      </w:tr>
      <w:tr w:rsidR="00A04B57" w:rsidRPr="00A04B57" w:rsidTr="00A04B57">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применять современные технические средства обучения, контроля и оценки уровня физического развития, основанные на использовании компьютерных технологий;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использовать сервисы и информационные ресурсы информационно-телекоммуникационной сети "Интернет" (далее - сеть Интернет) в профессиональной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правила техники безопасности и гигиенические требования при использовании средств ИКТ;</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других) с помощью современных программных </w:t>
            </w:r>
            <w:r w:rsidRPr="00A04B57">
              <w:rPr>
                <w:rFonts w:ascii="Arial" w:eastAsia="Times New Roman" w:hAnsi="Arial" w:cs="Arial"/>
                <w:sz w:val="26"/>
                <w:szCs w:val="26"/>
                <w:lang w:eastAsia="ru-RU"/>
              </w:rPr>
              <w:lastRenderedPageBreak/>
              <w:t>средств;</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назначение и технологию эксплуатации аппаратного и программного обеспечения, применяемого в профессиональной деятельности.</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lastRenderedPageBreak/>
              <w:t> </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ЕН.02. Информатика и информационно-коммуникационные технологии в профессиональной деятельности</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ОК 1 - 11</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1.1 - 1.5</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2.1 - 2.6</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3.1 - 3.4</w:t>
            </w:r>
          </w:p>
        </w:tc>
      </w:tr>
      <w:tr w:rsidR="00A04B57" w:rsidRPr="00A04B57" w:rsidTr="00A04B57">
        <w:trPr>
          <w:tblCellSpacing w:w="15" w:type="dxa"/>
        </w:trPr>
        <w:tc>
          <w:tcPr>
            <w:tcW w:w="150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lastRenderedPageBreak/>
              <w:t>П.00</w:t>
            </w: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Профессиональный учебный цикл</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2646</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1764</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r>
      <w:tr w:rsidR="00A04B57" w:rsidRPr="00A04B57" w:rsidTr="00A04B57">
        <w:trPr>
          <w:tblCellSpacing w:w="15" w:type="dxa"/>
        </w:trPr>
        <w:tc>
          <w:tcPr>
            <w:tcW w:w="1500" w:type="dxa"/>
            <w:vMerge w:val="restart"/>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ОП.00</w:t>
            </w: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proofErr w:type="spellStart"/>
            <w:r w:rsidRPr="00A04B57">
              <w:rPr>
                <w:rFonts w:ascii="Arial" w:eastAsia="Times New Roman" w:hAnsi="Arial" w:cs="Arial"/>
                <w:sz w:val="26"/>
                <w:szCs w:val="26"/>
                <w:lang w:eastAsia="ru-RU"/>
              </w:rPr>
              <w:t>Общепрофессиональные</w:t>
            </w:r>
            <w:proofErr w:type="spellEnd"/>
            <w:r w:rsidRPr="00A04B57">
              <w:rPr>
                <w:rFonts w:ascii="Arial" w:eastAsia="Times New Roman" w:hAnsi="Arial" w:cs="Arial"/>
                <w:sz w:val="26"/>
                <w:szCs w:val="26"/>
                <w:lang w:eastAsia="ru-RU"/>
              </w:rPr>
              <w:t xml:space="preserve"> дисциплины</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1956</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1304</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r>
      <w:tr w:rsidR="00A04B57" w:rsidRPr="00A04B57" w:rsidTr="00A04B57">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В результате изучения обязательной части учебного цикла </w:t>
            </w:r>
            <w:proofErr w:type="gramStart"/>
            <w:r w:rsidRPr="00A04B57">
              <w:rPr>
                <w:rFonts w:ascii="Arial" w:eastAsia="Times New Roman" w:hAnsi="Arial" w:cs="Arial"/>
                <w:sz w:val="26"/>
                <w:szCs w:val="26"/>
                <w:lang w:eastAsia="ru-RU"/>
              </w:rPr>
              <w:t>обучающийся</w:t>
            </w:r>
            <w:proofErr w:type="gramEnd"/>
            <w:r w:rsidRPr="00A04B57">
              <w:rPr>
                <w:rFonts w:ascii="Arial" w:eastAsia="Times New Roman" w:hAnsi="Arial" w:cs="Arial"/>
                <w:sz w:val="26"/>
                <w:szCs w:val="26"/>
                <w:lang w:eastAsia="ru-RU"/>
              </w:rPr>
              <w:t xml:space="preserve"> по </w:t>
            </w:r>
            <w:proofErr w:type="spellStart"/>
            <w:r w:rsidRPr="00A04B57">
              <w:rPr>
                <w:rFonts w:ascii="Arial" w:eastAsia="Times New Roman" w:hAnsi="Arial" w:cs="Arial"/>
                <w:sz w:val="26"/>
                <w:szCs w:val="26"/>
                <w:lang w:eastAsia="ru-RU"/>
              </w:rPr>
              <w:t>общепрофессиональным</w:t>
            </w:r>
            <w:proofErr w:type="spellEnd"/>
            <w:r w:rsidRPr="00A04B57">
              <w:rPr>
                <w:rFonts w:ascii="Arial" w:eastAsia="Times New Roman" w:hAnsi="Arial" w:cs="Arial"/>
                <w:sz w:val="26"/>
                <w:szCs w:val="26"/>
                <w:lang w:eastAsia="ru-RU"/>
              </w:rPr>
              <w:t xml:space="preserve"> дисциплинам должен:</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оценивать постановку цели и задач, определять педагогические возможности и эффективность применения различных методов, приемов, методик, форм организации обучения и воспитания;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анализировать педагогическую деятельность, педагогические факты и явления;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ориентироваться в современных проблемах образования, тенденциях его развития и направлениях реформирования;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применять знания по педагогике при изучении профессиональных модулей;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взаимосвязь педагогической науки и практики, тенденции их развития;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значение и логику </w:t>
            </w:r>
            <w:proofErr w:type="spellStart"/>
            <w:r w:rsidRPr="00A04B57">
              <w:rPr>
                <w:rFonts w:ascii="Arial" w:eastAsia="Times New Roman" w:hAnsi="Arial" w:cs="Arial"/>
                <w:sz w:val="26"/>
                <w:szCs w:val="26"/>
                <w:lang w:eastAsia="ru-RU"/>
              </w:rPr>
              <w:t>целеполагания</w:t>
            </w:r>
            <w:proofErr w:type="spellEnd"/>
            <w:r w:rsidRPr="00A04B57">
              <w:rPr>
                <w:rFonts w:ascii="Arial" w:eastAsia="Times New Roman" w:hAnsi="Arial" w:cs="Arial"/>
                <w:sz w:val="26"/>
                <w:szCs w:val="26"/>
                <w:lang w:eastAsia="ru-RU"/>
              </w:rPr>
              <w:t xml:space="preserve"> в обучении и педагогической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принципы обучения и воспитания;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формы, методы и средства обучения и воспитания, их педагогические </w:t>
            </w:r>
            <w:r w:rsidRPr="00A04B57">
              <w:rPr>
                <w:rFonts w:ascii="Arial" w:eastAsia="Times New Roman" w:hAnsi="Arial" w:cs="Arial"/>
                <w:sz w:val="26"/>
                <w:szCs w:val="26"/>
                <w:lang w:eastAsia="ru-RU"/>
              </w:rPr>
              <w:lastRenderedPageBreak/>
              <w:t>возможности и условия применения;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педагогические условия предупреждения и коррекции социальной и школьной </w:t>
            </w:r>
            <w:proofErr w:type="spellStart"/>
            <w:r w:rsidRPr="00A04B57">
              <w:rPr>
                <w:rFonts w:ascii="Arial" w:eastAsia="Times New Roman" w:hAnsi="Arial" w:cs="Arial"/>
                <w:sz w:val="26"/>
                <w:szCs w:val="26"/>
                <w:lang w:eastAsia="ru-RU"/>
              </w:rPr>
              <w:t>дезадаптации</w:t>
            </w:r>
            <w:proofErr w:type="spellEnd"/>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особенности работы с одаренными детьми, детьми с особыми образовательными потребностями, </w:t>
            </w:r>
            <w:proofErr w:type="spellStart"/>
            <w:r w:rsidRPr="00A04B57">
              <w:rPr>
                <w:rFonts w:ascii="Arial" w:eastAsia="Times New Roman" w:hAnsi="Arial" w:cs="Arial"/>
                <w:sz w:val="26"/>
                <w:szCs w:val="26"/>
                <w:lang w:eastAsia="ru-RU"/>
              </w:rPr>
              <w:t>девиантным</w:t>
            </w:r>
            <w:proofErr w:type="spellEnd"/>
            <w:r w:rsidRPr="00A04B57">
              <w:rPr>
                <w:rFonts w:ascii="Arial" w:eastAsia="Times New Roman" w:hAnsi="Arial" w:cs="Arial"/>
                <w:sz w:val="26"/>
                <w:szCs w:val="26"/>
                <w:lang w:eastAsia="ru-RU"/>
              </w:rPr>
              <w:t xml:space="preserve"> поведением;</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приемы привлечения учащихся к </w:t>
            </w:r>
            <w:proofErr w:type="spellStart"/>
            <w:r w:rsidRPr="00A04B57">
              <w:rPr>
                <w:rFonts w:ascii="Arial" w:eastAsia="Times New Roman" w:hAnsi="Arial" w:cs="Arial"/>
                <w:sz w:val="26"/>
                <w:szCs w:val="26"/>
                <w:lang w:eastAsia="ru-RU"/>
              </w:rPr>
              <w:t>целеполаганию</w:t>
            </w:r>
            <w:proofErr w:type="spellEnd"/>
            <w:r w:rsidRPr="00A04B57">
              <w:rPr>
                <w:rFonts w:ascii="Arial" w:eastAsia="Times New Roman" w:hAnsi="Arial" w:cs="Arial"/>
                <w:sz w:val="26"/>
                <w:szCs w:val="26"/>
                <w:lang w:eastAsia="ru-RU"/>
              </w:rPr>
              <w:t>, организации и анализу процесса и результатов обучения;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средства контроля и оценки качества образования, психолого-педагогические основы оценочной деятельности педагога;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основы деятельности классного руководителя;</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lastRenderedPageBreak/>
              <w:t> </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ОП.01. Педагогика</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ОК 1 - 11</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1.1 - 1.5</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2.1 - 2.6</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3.1 - 3.4</w:t>
            </w:r>
          </w:p>
        </w:tc>
      </w:tr>
      <w:tr w:rsidR="00A04B57" w:rsidRPr="00A04B57" w:rsidTr="00A04B57">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применять знания по психологии при решении педагогических задач;</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выявлять индивидуальные и типологические особенности </w:t>
            </w:r>
            <w:proofErr w:type="gramStart"/>
            <w:r w:rsidRPr="00A04B57">
              <w:rPr>
                <w:rFonts w:ascii="Arial" w:eastAsia="Times New Roman" w:hAnsi="Arial" w:cs="Arial"/>
                <w:sz w:val="26"/>
                <w:szCs w:val="26"/>
                <w:lang w:eastAsia="ru-RU"/>
              </w:rPr>
              <w:t>обучающихся</w:t>
            </w:r>
            <w:proofErr w:type="gramEnd"/>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применять знания по психологии при изучении профессиональных модулей;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особенности психологии как науки, ее связь с педагогической наукой и практикой;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основы психологии личности;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закономерности психического развития человека как субъекта образовательного процесса, личности и индивидуальности;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возрастную периодизацию;</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возрастные, половые, типологические и индивидуальные особенности обучающихся, их учет в обучении и воспитании, в том числе при организации физкультурно-спортивной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особенности общения и группового поведения в школьном и дошкольном возрасте;</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lastRenderedPageBreak/>
              <w:t>групповую динамику;</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понятия, причины, психологические основы предупреждения и коррекции школьной и социальной </w:t>
            </w:r>
            <w:proofErr w:type="spellStart"/>
            <w:r w:rsidRPr="00A04B57">
              <w:rPr>
                <w:rFonts w:ascii="Arial" w:eastAsia="Times New Roman" w:hAnsi="Arial" w:cs="Arial"/>
                <w:sz w:val="26"/>
                <w:szCs w:val="26"/>
                <w:lang w:eastAsia="ru-RU"/>
              </w:rPr>
              <w:t>дезадаптации</w:t>
            </w:r>
            <w:proofErr w:type="spellEnd"/>
            <w:r w:rsidRPr="00A04B57">
              <w:rPr>
                <w:rFonts w:ascii="Arial" w:eastAsia="Times New Roman" w:hAnsi="Arial" w:cs="Arial"/>
                <w:sz w:val="26"/>
                <w:szCs w:val="26"/>
                <w:lang w:eastAsia="ru-RU"/>
              </w:rPr>
              <w:t xml:space="preserve">, </w:t>
            </w:r>
            <w:proofErr w:type="spellStart"/>
            <w:r w:rsidRPr="00A04B57">
              <w:rPr>
                <w:rFonts w:ascii="Arial" w:eastAsia="Times New Roman" w:hAnsi="Arial" w:cs="Arial"/>
                <w:sz w:val="26"/>
                <w:szCs w:val="26"/>
                <w:lang w:eastAsia="ru-RU"/>
              </w:rPr>
              <w:t>девиантного</w:t>
            </w:r>
            <w:proofErr w:type="spellEnd"/>
            <w:r w:rsidRPr="00A04B57">
              <w:rPr>
                <w:rFonts w:ascii="Arial" w:eastAsia="Times New Roman" w:hAnsi="Arial" w:cs="Arial"/>
                <w:sz w:val="26"/>
                <w:szCs w:val="26"/>
                <w:lang w:eastAsia="ru-RU"/>
              </w:rPr>
              <w:t xml:space="preserve"> поведения;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основы психологии творчества;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психологические основы развития индивидуальности и личности в процессе физкультурно-спортивной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механизмы развития мотивации физкультурно-спортивной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психологические основы обучения двигательным действиям;</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lastRenderedPageBreak/>
              <w:t> </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ОП.02. Психология</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ОК 1 - 11</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1.1 - 1.4</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2.1 - 2.5</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3.1 - 3.4</w:t>
            </w:r>
          </w:p>
        </w:tc>
      </w:tr>
      <w:tr w:rsidR="00A04B57" w:rsidRPr="00A04B57" w:rsidTr="00A04B57">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определять топографическое расположение и строение органов и частей тела;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определять возрастные особенности строения организма детей, подростков и молодежи;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применять знания по анатомии при изучении профессиональных модулей и в профессиональной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определять антропометрические показатели, оценивать их с учетом возраста и пола обучающихся, отслеживать динамику изменений;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отслеживать динамику изменений конституциональных особенностей организма в процессе занятий физической культурой;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основные положения и терминологию цитологии, гистологии, эмбриологии, морфологии, анатомии и физиологии человека;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строение и функции систем органов здорового человека:</w:t>
            </w:r>
          </w:p>
          <w:p w:rsidR="00A04B57" w:rsidRPr="00A04B57" w:rsidRDefault="00A04B57" w:rsidP="00A04B57">
            <w:pPr>
              <w:spacing w:after="0" w:line="240" w:lineRule="auto"/>
              <w:rPr>
                <w:rFonts w:ascii="Arial" w:eastAsia="Times New Roman" w:hAnsi="Arial" w:cs="Arial"/>
                <w:sz w:val="26"/>
                <w:szCs w:val="26"/>
                <w:lang w:eastAsia="ru-RU"/>
              </w:rPr>
            </w:pPr>
            <w:proofErr w:type="gramStart"/>
            <w:r w:rsidRPr="00A04B57">
              <w:rPr>
                <w:rFonts w:ascii="Arial" w:eastAsia="Times New Roman" w:hAnsi="Arial" w:cs="Arial"/>
                <w:sz w:val="26"/>
                <w:szCs w:val="26"/>
                <w:lang w:eastAsia="ru-RU"/>
              </w:rPr>
              <w:t>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roofErr w:type="gramEnd"/>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основные закономерности роста и развития организма человека;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возрастную морфологию, анатомо-физиологические особенности детей, подростков и молодежи;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анатомо-морфологические механизмы адаптации к физическим нагрузкам;</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динамическую и функциональную анатомию систем обеспечения и регуляции движения;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lastRenderedPageBreak/>
              <w:t>способы коррекции функциональных нарушений у детей и подростков;</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lastRenderedPageBreak/>
              <w:t> </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ОП.03. Анатомия</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ОК 1 - 10</w:t>
            </w:r>
            <w:r w:rsidRPr="00A04B57">
              <w:rPr>
                <w:rFonts w:ascii="Arial" w:eastAsia="Times New Roman" w:hAnsi="Arial" w:cs="Arial"/>
                <w:sz w:val="26"/>
                <w:szCs w:val="26"/>
                <w:lang w:eastAsia="ru-RU"/>
              </w:rPr>
              <w:t>,</w:t>
            </w:r>
            <w:r w:rsidRPr="00A04B57">
              <w:rPr>
                <w:rFonts w:ascii="Arial" w:eastAsia="Times New Roman" w:hAnsi="Arial" w:cs="Arial"/>
                <w:sz w:val="26"/>
                <w:lang w:eastAsia="ru-RU"/>
              </w:rPr>
              <w:t> </w:t>
            </w:r>
            <w:r w:rsidRPr="00A04B57">
              <w:rPr>
                <w:rFonts w:ascii="Arial" w:eastAsia="Times New Roman" w:hAnsi="Arial" w:cs="Arial"/>
                <w:color w:val="106BBE"/>
                <w:sz w:val="26"/>
                <w:lang w:eastAsia="ru-RU"/>
              </w:rPr>
              <w:t>12</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1.1 - 1.4</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2.1 - 2.2</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2.4 - 2.5</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3.2 - 3.4</w:t>
            </w:r>
          </w:p>
        </w:tc>
      </w:tr>
      <w:tr w:rsidR="00A04B57" w:rsidRPr="00A04B57" w:rsidTr="00A04B57">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измерять и оценивать физиологические показатели организма человека;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оценивать функциональное состояние человека и его работоспособность, в том числе с помощью лабораторных методов;</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оценивать факторы внешней среды с точки зрения влияния на функционирование и развитие организма человека в детском, подростковом и юношеском возрасте;</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использовать знания биохимии для определения нагрузок при занятиях физической культурой;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применять знания по физиологии и биохимии при изучении профессиональных модулей;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физиологические характеристики основных процессов жизнедеятельности организма человека;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понятия метаболизма, гомеостаза, физиологической адаптации человека;</w:t>
            </w:r>
          </w:p>
          <w:p w:rsidR="00A04B57" w:rsidRPr="00A04B57" w:rsidRDefault="00A04B57" w:rsidP="00A04B57">
            <w:pPr>
              <w:spacing w:after="0" w:line="240" w:lineRule="auto"/>
              <w:rPr>
                <w:rFonts w:ascii="Arial" w:eastAsia="Times New Roman" w:hAnsi="Arial" w:cs="Arial"/>
                <w:sz w:val="26"/>
                <w:szCs w:val="26"/>
                <w:lang w:eastAsia="ru-RU"/>
              </w:rPr>
            </w:pPr>
            <w:proofErr w:type="gramStart"/>
            <w:r w:rsidRPr="00A04B57">
              <w:rPr>
                <w:rFonts w:ascii="Arial" w:eastAsia="Times New Roman" w:hAnsi="Arial" w:cs="Arial"/>
                <w:sz w:val="26"/>
                <w:szCs w:val="26"/>
                <w:lang w:eastAsia="ru-RU"/>
              </w:rPr>
              <w:t>регулирующие функции нервной и эндокринной систем;</w:t>
            </w:r>
            <w:proofErr w:type="gramEnd"/>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роль центральной нервной системы в регуляции движений;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особенности физиологии детей, подростков и молодежи;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взаимосвязи физических нагрузок и функциональных возможностей организма;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физиологические закономерности двигательной активности и процессов восстановления;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механизмы энергетического обеспечения различных видов мышечной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биохимические основы развития физических качеств;</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биохимические основы питания;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общие закономерности и особенности обмена веще</w:t>
            </w:r>
            <w:proofErr w:type="gramStart"/>
            <w:r w:rsidRPr="00A04B57">
              <w:rPr>
                <w:rFonts w:ascii="Arial" w:eastAsia="Times New Roman" w:hAnsi="Arial" w:cs="Arial"/>
                <w:sz w:val="26"/>
                <w:szCs w:val="26"/>
                <w:lang w:eastAsia="ru-RU"/>
              </w:rPr>
              <w:t>ств пр</w:t>
            </w:r>
            <w:proofErr w:type="gramEnd"/>
            <w:r w:rsidRPr="00A04B57">
              <w:rPr>
                <w:rFonts w:ascii="Arial" w:eastAsia="Times New Roman" w:hAnsi="Arial" w:cs="Arial"/>
                <w:sz w:val="26"/>
                <w:szCs w:val="26"/>
                <w:lang w:eastAsia="ru-RU"/>
              </w:rPr>
              <w:t>и занятиях физической культурой;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возрастные особенности биохимического состояния организма;</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ОП.04. Физиология с основами биохимии</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ОК 1 - 10</w:t>
            </w:r>
            <w:r w:rsidRPr="00A04B57">
              <w:rPr>
                <w:rFonts w:ascii="Arial" w:eastAsia="Times New Roman" w:hAnsi="Arial" w:cs="Arial"/>
                <w:sz w:val="26"/>
                <w:szCs w:val="26"/>
                <w:lang w:eastAsia="ru-RU"/>
              </w:rPr>
              <w:t>,</w:t>
            </w:r>
            <w:r w:rsidRPr="00A04B57">
              <w:rPr>
                <w:rFonts w:ascii="Arial" w:eastAsia="Times New Roman" w:hAnsi="Arial" w:cs="Arial"/>
                <w:sz w:val="26"/>
                <w:lang w:eastAsia="ru-RU"/>
              </w:rPr>
              <w:t> </w:t>
            </w:r>
            <w:r w:rsidRPr="00A04B57">
              <w:rPr>
                <w:rFonts w:ascii="Arial" w:eastAsia="Times New Roman" w:hAnsi="Arial" w:cs="Arial"/>
                <w:color w:val="106BBE"/>
                <w:sz w:val="26"/>
                <w:lang w:eastAsia="ru-RU"/>
              </w:rPr>
              <w:t>12</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1.1 - 1.4</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2.1 - 2.2</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2.4 - 2.5</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3.2 - 3.4</w:t>
            </w:r>
          </w:p>
        </w:tc>
      </w:tr>
      <w:tr w:rsidR="00A04B57" w:rsidRPr="00A04B57" w:rsidTr="00A04B57">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использовать знания гигиены в профессиональной деятельности, в том </w:t>
            </w:r>
            <w:r w:rsidRPr="00A04B57">
              <w:rPr>
                <w:rFonts w:ascii="Arial" w:eastAsia="Times New Roman" w:hAnsi="Arial" w:cs="Arial"/>
                <w:sz w:val="26"/>
                <w:szCs w:val="26"/>
                <w:lang w:eastAsia="ru-RU"/>
              </w:rPr>
              <w:lastRenderedPageBreak/>
              <w:t>числе в процессе гигиенического просвещения обучающихся, педагогов, родителей (лиц, их заменяющих);</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составлять режим суточной активности с учетом возраста и характера физических нагрузок;</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определять суточный расход энергии, составлять меню;</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обеспечивать соблюдение гигиенических требований в здании и помещениях школы при занятиях физическими упражнениями, организации учебно-воспитательного процесса;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применять знания по гигиене при изучении профессиональных модулей;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основы гигиены детей и подростков;</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гигиенические нормы, требования и правила сохранения и укрепления здоровья на различных этапах онтогенеза;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понятие медицинской группы;</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гигиеническое значение биологических факторов внешней среды при занятиях физической культурой;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вспомогательные гигиенические средства восстановления и повышения работоспособности;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основы профилактики инфекционных заболеваний;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основы гигиены питания детей, подростков и молодежи;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гигиенические требования к спортивным сооружениям и оборудованию мест учебных занятий;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гигиеническую характеристику основных форм занятий физической культурой детей, подростков и молодежи;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основы личной гигиены при занятиях физическими упражнениями, спортом;</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гигиенические основы закаливания;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гигиенические требования к учебно-воспитательному процессу, зданию и помещениям школы;</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физиолого-гигиенические и социальные аспекты курения, </w:t>
            </w:r>
            <w:proofErr w:type="spellStart"/>
            <w:r w:rsidRPr="00A04B57">
              <w:rPr>
                <w:rFonts w:ascii="Arial" w:eastAsia="Times New Roman" w:hAnsi="Arial" w:cs="Arial"/>
                <w:sz w:val="26"/>
                <w:szCs w:val="26"/>
                <w:lang w:eastAsia="ru-RU"/>
              </w:rPr>
              <w:t>нарк</w:t>
            </w:r>
            <w:proofErr w:type="gramStart"/>
            <w:r w:rsidRPr="00A04B57">
              <w:rPr>
                <w:rFonts w:ascii="Arial" w:eastAsia="Times New Roman" w:hAnsi="Arial" w:cs="Arial"/>
                <w:sz w:val="26"/>
                <w:szCs w:val="26"/>
                <w:lang w:eastAsia="ru-RU"/>
              </w:rPr>
              <w:t>о</w:t>
            </w:r>
            <w:proofErr w:type="spellEnd"/>
            <w:r w:rsidRPr="00A04B57">
              <w:rPr>
                <w:rFonts w:ascii="Arial" w:eastAsia="Times New Roman" w:hAnsi="Arial" w:cs="Arial"/>
                <w:sz w:val="26"/>
                <w:szCs w:val="26"/>
                <w:lang w:eastAsia="ru-RU"/>
              </w:rPr>
              <w:t>-</w:t>
            </w:r>
            <w:proofErr w:type="gramEnd"/>
            <w:r w:rsidRPr="00A04B57">
              <w:rPr>
                <w:rFonts w:ascii="Arial" w:eastAsia="Times New Roman" w:hAnsi="Arial" w:cs="Arial"/>
                <w:sz w:val="26"/>
                <w:szCs w:val="26"/>
                <w:lang w:eastAsia="ru-RU"/>
              </w:rPr>
              <w:t xml:space="preserve"> и токсикомании;</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lastRenderedPageBreak/>
              <w:t> </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ОП.05. Гигиенические </w:t>
            </w:r>
            <w:r w:rsidRPr="00A04B57">
              <w:rPr>
                <w:rFonts w:ascii="Arial" w:eastAsia="Times New Roman" w:hAnsi="Arial" w:cs="Arial"/>
                <w:sz w:val="26"/>
                <w:szCs w:val="26"/>
                <w:lang w:eastAsia="ru-RU"/>
              </w:rPr>
              <w:lastRenderedPageBreak/>
              <w:t>основы физического воспитания</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lastRenderedPageBreak/>
              <w:t>ОК 1 - 12</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1.1 - 1.5</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lastRenderedPageBreak/>
              <w:t>2.1 - 2.6</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3.1 - 3.4</w:t>
            </w:r>
          </w:p>
        </w:tc>
      </w:tr>
      <w:tr w:rsidR="00A04B57" w:rsidRPr="00A04B57" w:rsidTr="00A04B57">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взаимодействовать с медицинским работником при проведении врачебно-</w:t>
            </w:r>
            <w:r w:rsidRPr="00A04B57">
              <w:rPr>
                <w:rFonts w:ascii="Arial" w:eastAsia="Times New Roman" w:hAnsi="Arial" w:cs="Arial"/>
                <w:sz w:val="26"/>
                <w:szCs w:val="26"/>
                <w:lang w:eastAsia="ru-RU"/>
              </w:rPr>
              <w:lastRenderedPageBreak/>
              <w:t>педагогических наблюдений, обсуждать их результаты;</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проводить простейшие функциональные пробы;</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под руководством врача разрабатывать комплексы и проводить индивидуальные и групповые занятия лечебной физической культурой (далее - ЛФК);</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использовать основные приемы массажа и </w:t>
            </w:r>
            <w:proofErr w:type="spellStart"/>
            <w:r w:rsidRPr="00A04B57">
              <w:rPr>
                <w:rFonts w:ascii="Arial" w:eastAsia="Times New Roman" w:hAnsi="Arial" w:cs="Arial"/>
                <w:sz w:val="26"/>
                <w:szCs w:val="26"/>
                <w:lang w:eastAsia="ru-RU"/>
              </w:rPr>
              <w:t>самомассажа</w:t>
            </w:r>
            <w:proofErr w:type="spellEnd"/>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цели, задачи и содержание врачебного </w:t>
            </w:r>
            <w:proofErr w:type="gramStart"/>
            <w:r w:rsidRPr="00A04B57">
              <w:rPr>
                <w:rFonts w:ascii="Arial" w:eastAsia="Times New Roman" w:hAnsi="Arial" w:cs="Arial"/>
                <w:sz w:val="26"/>
                <w:szCs w:val="26"/>
                <w:lang w:eastAsia="ru-RU"/>
              </w:rPr>
              <w:t>контроля за</w:t>
            </w:r>
            <w:proofErr w:type="gramEnd"/>
            <w:r w:rsidRPr="00A04B57">
              <w:rPr>
                <w:rFonts w:ascii="Arial" w:eastAsia="Times New Roman" w:hAnsi="Arial" w:cs="Arial"/>
                <w:sz w:val="26"/>
                <w:szCs w:val="26"/>
                <w:lang w:eastAsia="ru-RU"/>
              </w:rPr>
              <w:t xml:space="preserve"> лицами, занимающимися физической культурой;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назначение и методику проведения простейших функциональных проб;</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значение ЛФК в лечении заболеваний и травм, механизмы лечебного воздействия физических упражнений;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средства, формы и методы занятий ЛФК, классификацию физических упражнений в ЛФК;</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дозирование и критерии величины физической нагрузки в ЛФК;</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показания и противопоказания при назначении массажа и ЛФК;</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основы методики ЛФК при травмах, заболеваниях органов дыхания, внутренних органов, </w:t>
            </w:r>
            <w:proofErr w:type="spellStart"/>
            <w:proofErr w:type="gramStart"/>
            <w:r w:rsidRPr="00A04B57">
              <w:rPr>
                <w:rFonts w:ascii="Arial" w:eastAsia="Times New Roman" w:hAnsi="Arial" w:cs="Arial"/>
                <w:sz w:val="26"/>
                <w:szCs w:val="26"/>
                <w:lang w:eastAsia="ru-RU"/>
              </w:rPr>
              <w:t>сердечно-сосудистой</w:t>
            </w:r>
            <w:proofErr w:type="spellEnd"/>
            <w:proofErr w:type="gramEnd"/>
            <w:r w:rsidRPr="00A04B57">
              <w:rPr>
                <w:rFonts w:ascii="Arial" w:eastAsia="Times New Roman" w:hAnsi="Arial" w:cs="Arial"/>
                <w:sz w:val="26"/>
                <w:szCs w:val="26"/>
                <w:lang w:eastAsia="ru-RU"/>
              </w:rPr>
              <w:t xml:space="preserve"> системы, нервной системы, при деформациях и заболеваниях опорно-двигательного аппарата;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методические особенности проведения занятий по лечебной физической культуре и массажу с детьми школьного возраста;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особенности коррекции нарушений в физическом развитии и состоянии здоровья школьников, отнесенных к специальной медицинской группе, подготовительной медицинской группе;</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понятие о массаже, физиологические механизмы влияния массажа на организм;</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основные виды и приемы массажа;</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lastRenderedPageBreak/>
              <w:t> </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ОП.06. Основы врачебного </w:t>
            </w:r>
            <w:r w:rsidRPr="00A04B57">
              <w:rPr>
                <w:rFonts w:ascii="Arial" w:eastAsia="Times New Roman" w:hAnsi="Arial" w:cs="Arial"/>
                <w:sz w:val="26"/>
                <w:szCs w:val="26"/>
                <w:lang w:eastAsia="ru-RU"/>
              </w:rPr>
              <w:lastRenderedPageBreak/>
              <w:t>контроля, лечебной физической культуры и массажа</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lastRenderedPageBreak/>
              <w:t>ОК 1 - 10</w:t>
            </w:r>
            <w:r w:rsidRPr="00A04B57">
              <w:rPr>
                <w:rFonts w:ascii="Arial" w:eastAsia="Times New Roman" w:hAnsi="Arial" w:cs="Arial"/>
                <w:sz w:val="26"/>
                <w:szCs w:val="26"/>
                <w:lang w:eastAsia="ru-RU"/>
              </w:rPr>
              <w:t>,</w:t>
            </w:r>
            <w:r w:rsidRPr="00A04B57">
              <w:rPr>
                <w:rFonts w:ascii="Arial" w:eastAsia="Times New Roman" w:hAnsi="Arial" w:cs="Arial"/>
                <w:sz w:val="26"/>
                <w:lang w:eastAsia="ru-RU"/>
              </w:rPr>
              <w:t> </w:t>
            </w:r>
            <w:r w:rsidRPr="00A04B57">
              <w:rPr>
                <w:rFonts w:ascii="Arial" w:eastAsia="Times New Roman" w:hAnsi="Arial" w:cs="Arial"/>
                <w:color w:val="106BBE"/>
                <w:sz w:val="26"/>
                <w:lang w:eastAsia="ru-RU"/>
              </w:rPr>
              <w:t>12</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1.1 - 1.5</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lastRenderedPageBreak/>
              <w:t>2.1 - 2.6</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3.1 - 3.4</w:t>
            </w:r>
          </w:p>
        </w:tc>
      </w:tr>
      <w:tr w:rsidR="00A04B57" w:rsidRPr="00A04B57" w:rsidTr="00A04B57">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применять знания по биомеханике при изучении профессиональных модулей и в профессиональной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проводить биомеханический анализ двигательных действий;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lastRenderedPageBreak/>
              <w:t>основы кинематики и динамики движений человека;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биомеханические характеристики двигательного аппарата человека;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биомеханику физических качеств человека;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половозрастные особенности моторики человека;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биомеханические основы физических упражнений, входящих в программу физического воспитания обучающихся;</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lastRenderedPageBreak/>
              <w:t> </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ОП.07. Основы биомеханики</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r>
      <w:tr w:rsidR="00A04B57" w:rsidRPr="00A04B57" w:rsidTr="00A04B57">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планировать, проводить и анализировать занятия по базовым видам физкультурно-спортивной деятельности (гимнастике, легкой атлетике, спортивным играм, плаванию, подвижным играм, лыжному спорту, туризму) и новым видам физкультурно-спортивной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выполнять профессионально значимые двигательные действия по базовым и новым видам физкультурно-спортивной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использовать терминологию базовых и новых видов физкультурно-спортивной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применять приемы страховки и </w:t>
            </w:r>
            <w:proofErr w:type="spellStart"/>
            <w:r w:rsidRPr="00A04B57">
              <w:rPr>
                <w:rFonts w:ascii="Arial" w:eastAsia="Times New Roman" w:hAnsi="Arial" w:cs="Arial"/>
                <w:sz w:val="26"/>
                <w:szCs w:val="26"/>
                <w:lang w:eastAsia="ru-RU"/>
              </w:rPr>
              <w:t>самостраховки</w:t>
            </w:r>
            <w:proofErr w:type="spellEnd"/>
            <w:r w:rsidRPr="00A04B57">
              <w:rPr>
                <w:rFonts w:ascii="Arial" w:eastAsia="Times New Roman" w:hAnsi="Arial" w:cs="Arial"/>
                <w:sz w:val="26"/>
                <w:szCs w:val="26"/>
                <w:lang w:eastAsia="ru-RU"/>
              </w:rPr>
              <w:t xml:space="preserve"> при выполнении физических упражнений;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обучать двигательным действиям базовых и новых видов физкультурно-спортивной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подбирать, хранить, осуществлять мелкий ремонт оборудования и инвентаря;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использовать оборудование и инвентарь для занятий различными видами физкультурно-спортивной деятельности в соответствии с его назначением и особенностями эксплуатации;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историю и этапы развития базовых видов спорта и новых видов физкультурно-спортивной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терминологию базовых и новых видов физкультурно-спортивной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технику профессионально значимых двигательных действий базовых и новых видов физкультурно-спортивной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содержание, формы организации и методику проведения занятий по </w:t>
            </w:r>
            <w:r w:rsidRPr="00A04B57">
              <w:rPr>
                <w:rFonts w:ascii="Arial" w:eastAsia="Times New Roman" w:hAnsi="Arial" w:cs="Arial"/>
                <w:sz w:val="26"/>
                <w:szCs w:val="26"/>
                <w:lang w:eastAsia="ru-RU"/>
              </w:rPr>
              <w:lastRenderedPageBreak/>
              <w:t>базовым и новым видам физкультурно-спортивной деятельности в школе;</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методику обучения двигательным действиям базовых и новых видов физкультурно-спортивной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особенности и методику развития физических качеств в базовых и новых видах физкультурно-спортивной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особенности организации и проведения соревнований по базовым видам физкультурно-спортивной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основы судейства по базовым видам спорта;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разновидности спортивно-оздоровительных сооружений, оборудования и инвентаря для занятий различными видами физкультурно-спортивной деятельности, особенности их эксплуатации;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технику безопасности и требования к физкультурно-спортивным сооружениям, оборудованию и инвентарю;</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lastRenderedPageBreak/>
              <w:t> </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ОП.08. Базовые и новые виды физкультурно-спортивной деятельности с методикой преподавания</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ОК 1 - 12</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1.1 - 1.5</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2.1 - 2.6</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3.1 - 3.4</w:t>
            </w:r>
          </w:p>
        </w:tc>
      </w:tr>
      <w:tr w:rsidR="00A04B57" w:rsidRPr="00A04B57" w:rsidTr="00A04B57">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использовать нормативные правовые акты, регламентирующие деятельность в области образования, физической культуры и спорта, в профессиональной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защищать свои права в соответствии </w:t>
            </w:r>
            <w:proofErr w:type="spellStart"/>
            <w:r w:rsidRPr="00A04B57">
              <w:rPr>
                <w:rFonts w:ascii="Arial" w:eastAsia="Times New Roman" w:hAnsi="Arial" w:cs="Arial"/>
                <w:sz w:val="26"/>
                <w:szCs w:val="26"/>
                <w:lang w:eastAsia="ru-RU"/>
              </w:rPr>
              <w:t>с</w:t>
            </w:r>
            <w:r w:rsidRPr="00A04B57">
              <w:rPr>
                <w:rFonts w:ascii="Arial" w:eastAsia="Times New Roman" w:hAnsi="Arial" w:cs="Arial"/>
                <w:color w:val="106BBE"/>
                <w:sz w:val="26"/>
                <w:lang w:eastAsia="ru-RU"/>
              </w:rPr>
              <w:t>гражданским</w:t>
            </w:r>
            <w:proofErr w:type="spellEnd"/>
            <w:r w:rsidRPr="00A04B57">
              <w:rPr>
                <w:rFonts w:ascii="Arial" w:eastAsia="Times New Roman" w:hAnsi="Arial" w:cs="Arial"/>
                <w:sz w:val="26"/>
                <w:szCs w:val="26"/>
                <w:lang w:eastAsia="ru-RU"/>
              </w:rPr>
              <w:t>,</w:t>
            </w:r>
            <w:r w:rsidRPr="00A04B57">
              <w:rPr>
                <w:rFonts w:ascii="Arial" w:eastAsia="Times New Roman" w:hAnsi="Arial" w:cs="Arial"/>
                <w:sz w:val="26"/>
                <w:lang w:eastAsia="ru-RU"/>
              </w:rPr>
              <w:t> </w:t>
            </w:r>
            <w:r w:rsidRPr="00A04B57">
              <w:rPr>
                <w:rFonts w:ascii="Arial" w:eastAsia="Times New Roman" w:hAnsi="Arial" w:cs="Arial"/>
                <w:color w:val="106BBE"/>
                <w:sz w:val="26"/>
                <w:lang w:eastAsia="ru-RU"/>
              </w:rPr>
              <w:t>гражданским процессуальным</w:t>
            </w:r>
            <w:r w:rsidRPr="00A04B57">
              <w:rPr>
                <w:rFonts w:ascii="Arial" w:eastAsia="Times New Roman" w:hAnsi="Arial" w:cs="Arial"/>
                <w:sz w:val="26"/>
                <w:lang w:eastAsia="ru-RU"/>
              </w:rPr>
              <w:t> </w:t>
            </w:r>
            <w:r w:rsidRPr="00A04B57">
              <w:rPr>
                <w:rFonts w:ascii="Arial" w:eastAsia="Times New Roman" w:hAnsi="Arial" w:cs="Arial"/>
                <w:sz w:val="26"/>
                <w:szCs w:val="26"/>
                <w:lang w:eastAsia="ru-RU"/>
              </w:rPr>
              <w:t>и</w:t>
            </w:r>
            <w:r w:rsidRPr="00A04B57">
              <w:rPr>
                <w:rFonts w:ascii="Arial" w:eastAsia="Times New Roman" w:hAnsi="Arial" w:cs="Arial"/>
                <w:sz w:val="26"/>
                <w:lang w:eastAsia="ru-RU"/>
              </w:rPr>
              <w:t> </w:t>
            </w:r>
            <w:r w:rsidRPr="00A04B57">
              <w:rPr>
                <w:rFonts w:ascii="Arial" w:eastAsia="Times New Roman" w:hAnsi="Arial" w:cs="Arial"/>
                <w:color w:val="106BBE"/>
                <w:sz w:val="26"/>
                <w:lang w:eastAsia="ru-RU"/>
              </w:rPr>
              <w:t>трудовым законодательством</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анализировать и оценивать результаты и последствия действий (бездействия) с правовой точки зрения;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применять знания основ права при изучении профессиональных модулей;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основные положения</w:t>
            </w:r>
            <w:r w:rsidRPr="00A04B57">
              <w:rPr>
                <w:rFonts w:ascii="Arial" w:eastAsia="Times New Roman" w:hAnsi="Arial" w:cs="Arial"/>
                <w:sz w:val="26"/>
                <w:lang w:eastAsia="ru-RU"/>
              </w:rPr>
              <w:t> </w:t>
            </w:r>
            <w:proofErr w:type="spellStart"/>
            <w:r w:rsidRPr="00A04B57">
              <w:rPr>
                <w:rFonts w:ascii="Arial" w:eastAsia="Times New Roman" w:hAnsi="Arial" w:cs="Arial"/>
                <w:color w:val="106BBE"/>
                <w:sz w:val="26"/>
                <w:lang w:eastAsia="ru-RU"/>
              </w:rPr>
              <w:t>Конституции</w:t>
            </w:r>
            <w:r w:rsidRPr="00A04B57">
              <w:rPr>
                <w:rFonts w:ascii="Arial" w:eastAsia="Times New Roman" w:hAnsi="Arial" w:cs="Arial"/>
                <w:sz w:val="26"/>
                <w:szCs w:val="26"/>
                <w:lang w:eastAsia="ru-RU"/>
              </w:rPr>
              <w:t>Российской</w:t>
            </w:r>
            <w:proofErr w:type="spellEnd"/>
            <w:r w:rsidRPr="00A04B57">
              <w:rPr>
                <w:rFonts w:ascii="Arial" w:eastAsia="Times New Roman" w:hAnsi="Arial" w:cs="Arial"/>
                <w:sz w:val="26"/>
                <w:szCs w:val="26"/>
                <w:lang w:eastAsia="ru-RU"/>
              </w:rPr>
              <w:t xml:space="preserve"> Федерации;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права и свободы человека и гражданина, механизмы их реализации;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понятие и основы правового регулирования в области образования, физической культуры и спорта, в том числе регулирование деятельности общественных физкультурно-спортивных объединений;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основные законодательные акты и нормативные документы, регулирующие правоотношения в области образования, физической культуры и спорта;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правовое положение коммерческих и некоммерческих организаций в сфере физической культуры и спорта;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lastRenderedPageBreak/>
              <w:t>социально-правовой статус учителя, преподавателя, организатора физической культуры и спорта;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порядок заключения трудового договора и основания для его прекращения;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правила оплаты труда;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понятие дисциплинарной и материальной ответственности работника;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виды административных правонарушений и административной ответственности;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нормативно-правовые основы защиты нарушенных прав и судебный порядок разрешения споров;</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lastRenderedPageBreak/>
              <w:t> </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ОП.09. Правовое обеспечение профессиональной деятельности</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ОК 1 - 11</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1.1 - 1.5</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2.1 - 2.6</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3.1 - 3.4</w:t>
            </w:r>
          </w:p>
        </w:tc>
      </w:tr>
      <w:tr w:rsidR="00A04B57" w:rsidRPr="00A04B57" w:rsidTr="00A04B57">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ориентироваться в истории и тенденциях развития физической культуры и спорта;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использовать знания истории физической культуры и спорта в профессиональной деятельности, в том числе при решении задач нравственного и патриотического воспитания обучающихся, повышения интереса к физической культуре и спорту;</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правильно использовать терминологию в области физической культуры;</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оценивать постановку цели и задач, определять педагогические возможности и эффективность применения различных методов, приемов, методик, форм физического воспитания;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находить и анализировать информацию по теории и истории физической культуры,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понятийный аппарат теории физической культуры и спорта, в том числе взаимосвязь основных понятий;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историю становления и развития отечественных и зарубежных систем физического воспитания и спортивной подготовки;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историю международного спортивного движения;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современные концепции физического воспитания;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средства формирования физической культуры человека;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lastRenderedPageBreak/>
              <w:t>механизмы и средства развития личности в процессе физического воспитания;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мотивы занятий физической культурой, условия и способы их формирования и развития;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принципы, средства, методы, формы организации физического воспитания в организациях основного и дополнительного образования;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дидактические и воспитательные возможности различных методов, средств и форм организации физического воспитания детей и подростков;</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основы теории обучения двигательным действиям;</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теоретические основы развития физических качеств;</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особенности физического воспитания дошкольников, учащихся, подростков, и обучающихся в образовательных организациях;</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особенности физического воспитания обучающихся с ослабленным здоровьем, </w:t>
            </w:r>
            <w:proofErr w:type="spellStart"/>
            <w:r w:rsidRPr="00A04B57">
              <w:rPr>
                <w:rFonts w:ascii="Arial" w:eastAsia="Times New Roman" w:hAnsi="Arial" w:cs="Arial"/>
                <w:sz w:val="26"/>
                <w:szCs w:val="26"/>
                <w:lang w:eastAsia="ru-RU"/>
              </w:rPr>
              <w:t>двигательно</w:t>
            </w:r>
            <w:proofErr w:type="spellEnd"/>
            <w:r w:rsidRPr="00A04B57">
              <w:rPr>
                <w:rFonts w:ascii="Arial" w:eastAsia="Times New Roman" w:hAnsi="Arial" w:cs="Arial"/>
                <w:sz w:val="26"/>
                <w:szCs w:val="26"/>
                <w:lang w:eastAsia="ru-RU"/>
              </w:rPr>
              <w:t xml:space="preserve"> одаренных детей, детей с особыми образовательными потребностями, </w:t>
            </w:r>
            <w:proofErr w:type="spellStart"/>
            <w:r w:rsidRPr="00A04B57">
              <w:rPr>
                <w:rFonts w:ascii="Arial" w:eastAsia="Times New Roman" w:hAnsi="Arial" w:cs="Arial"/>
                <w:sz w:val="26"/>
                <w:szCs w:val="26"/>
                <w:lang w:eastAsia="ru-RU"/>
              </w:rPr>
              <w:t>девиантным</w:t>
            </w:r>
            <w:proofErr w:type="spellEnd"/>
            <w:r w:rsidRPr="00A04B57">
              <w:rPr>
                <w:rFonts w:ascii="Arial" w:eastAsia="Times New Roman" w:hAnsi="Arial" w:cs="Arial"/>
                <w:sz w:val="26"/>
                <w:szCs w:val="26"/>
                <w:lang w:eastAsia="ru-RU"/>
              </w:rPr>
              <w:t xml:space="preserve"> поведением;</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сущность и функции спорта;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основы спортивной тренировки и процесса спортивной подготовки;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основы оздоровительной тренировки;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проблемы и пути совершенствования организации физического воспитания в образовательных организациях;</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lastRenderedPageBreak/>
              <w:t> </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ОП.10. Теория и история физической культуры</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ОК 1 - 11</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1.1 - 1.5</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2.1 - 2.1</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3.1 - 3.4</w:t>
            </w:r>
          </w:p>
        </w:tc>
      </w:tr>
      <w:tr w:rsidR="00A04B57" w:rsidRPr="00A04B57" w:rsidTr="00A04B57">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организовывать и проводить мероприятия по защите работающих и населения от негативных воздействий чрезвычайных ситуаций;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использовать средства индивидуальной и коллективной защиты от оружия массового поражения;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применять первичные средства пожаротушения;</w:t>
            </w:r>
          </w:p>
          <w:p w:rsidR="00A04B57" w:rsidRPr="00A04B57" w:rsidRDefault="00A04B57" w:rsidP="00A04B57">
            <w:pPr>
              <w:spacing w:after="0" w:line="240" w:lineRule="auto"/>
              <w:rPr>
                <w:rFonts w:ascii="Arial" w:eastAsia="Times New Roman" w:hAnsi="Arial" w:cs="Arial"/>
                <w:sz w:val="26"/>
                <w:szCs w:val="26"/>
                <w:lang w:eastAsia="ru-RU"/>
              </w:rPr>
            </w:pPr>
            <w:proofErr w:type="gramStart"/>
            <w:r w:rsidRPr="00A04B57">
              <w:rPr>
                <w:rFonts w:ascii="Arial" w:eastAsia="Times New Roman" w:hAnsi="Arial" w:cs="Arial"/>
                <w:sz w:val="26"/>
                <w:szCs w:val="26"/>
                <w:lang w:eastAsia="ru-RU"/>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lastRenderedPageBreak/>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владеть способами бесконфликтного общения и </w:t>
            </w:r>
            <w:proofErr w:type="spellStart"/>
            <w:r w:rsidRPr="00A04B57">
              <w:rPr>
                <w:rFonts w:ascii="Arial" w:eastAsia="Times New Roman" w:hAnsi="Arial" w:cs="Arial"/>
                <w:sz w:val="26"/>
                <w:szCs w:val="26"/>
                <w:lang w:eastAsia="ru-RU"/>
              </w:rPr>
              <w:t>саморегуляции</w:t>
            </w:r>
            <w:proofErr w:type="spellEnd"/>
            <w:r w:rsidRPr="00A04B57">
              <w:rPr>
                <w:rFonts w:ascii="Arial" w:eastAsia="Times New Roman" w:hAnsi="Arial" w:cs="Arial"/>
                <w:sz w:val="26"/>
                <w:szCs w:val="26"/>
                <w:lang w:eastAsia="ru-RU"/>
              </w:rPr>
              <w:t xml:space="preserve"> в повседневной деятельности и экстремальных условиях военной службы;</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оказывать первую помощь пострадавшим;</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основы военной службы и обороны государства;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задачи и основные мероприятия гражданской обороны;</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способы защиты населения от оружия массового поражения;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меры пожарной безопасности и правила безопасного поведения при пожарах;</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организацию и порядок призыва граждан на военную службу и поступления на нее в добровольном порядке;</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область применения получаемых профессиональных знаний при исполнении обязанностей военной службы;</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порядок и правила оказания первой помощи пострадавшим.</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lastRenderedPageBreak/>
              <w:t> </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68</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ОП.11. Безопасность жизнедеятельности</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ОК 1 - 11</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1.1 - 1.5</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2.1 - 2.2</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2.4 - 2.6</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3.1 - 3.4</w:t>
            </w:r>
          </w:p>
        </w:tc>
      </w:tr>
      <w:tr w:rsidR="00A04B57" w:rsidRPr="00A04B57" w:rsidTr="00A04B57">
        <w:trPr>
          <w:tblCellSpacing w:w="15" w:type="dxa"/>
        </w:trPr>
        <w:tc>
          <w:tcPr>
            <w:tcW w:w="150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lastRenderedPageBreak/>
              <w:t>ПМ.00</w:t>
            </w: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Профессиональные модули</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690</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460</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r>
      <w:tr w:rsidR="00A04B57" w:rsidRPr="00A04B57" w:rsidTr="00A04B57">
        <w:trPr>
          <w:tblCellSpacing w:w="15" w:type="dxa"/>
        </w:trPr>
        <w:tc>
          <w:tcPr>
            <w:tcW w:w="150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ПМ.01</w:t>
            </w: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Преподавание физической культуры по основным общеобразовательным программам</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В результате изучения профессионального модуля </w:t>
            </w:r>
            <w:proofErr w:type="gramStart"/>
            <w:r w:rsidRPr="00A04B57">
              <w:rPr>
                <w:rFonts w:ascii="Arial" w:eastAsia="Times New Roman" w:hAnsi="Arial" w:cs="Arial"/>
                <w:sz w:val="26"/>
                <w:szCs w:val="26"/>
                <w:lang w:eastAsia="ru-RU"/>
              </w:rPr>
              <w:t>обучающийся</w:t>
            </w:r>
            <w:proofErr w:type="gramEnd"/>
            <w:r w:rsidRPr="00A04B57">
              <w:rPr>
                <w:rFonts w:ascii="Arial" w:eastAsia="Times New Roman" w:hAnsi="Arial" w:cs="Arial"/>
                <w:sz w:val="26"/>
                <w:szCs w:val="26"/>
                <w:lang w:eastAsia="ru-RU"/>
              </w:rPr>
              <w:t xml:space="preserve"> должен:</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lastRenderedPageBreak/>
              <w:t>иметь практический опыт:</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анализа учебно-тематических планов и процесса обучения физической культуре, разработки предложений по его совершенствованию;</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определения цели и задач, планирования и проведения, учебных занятий по физической культуре;</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применения приемов страховки и </w:t>
            </w:r>
            <w:proofErr w:type="spellStart"/>
            <w:r w:rsidRPr="00A04B57">
              <w:rPr>
                <w:rFonts w:ascii="Arial" w:eastAsia="Times New Roman" w:hAnsi="Arial" w:cs="Arial"/>
                <w:sz w:val="26"/>
                <w:szCs w:val="26"/>
                <w:lang w:eastAsia="ru-RU"/>
              </w:rPr>
              <w:t>самостраховки</w:t>
            </w:r>
            <w:proofErr w:type="spellEnd"/>
            <w:r w:rsidRPr="00A04B57">
              <w:rPr>
                <w:rFonts w:ascii="Arial" w:eastAsia="Times New Roman" w:hAnsi="Arial" w:cs="Arial"/>
                <w:sz w:val="26"/>
                <w:szCs w:val="26"/>
                <w:lang w:eastAsia="ru-RU"/>
              </w:rPr>
              <w:t xml:space="preserve"> при выполнении физических упражнений;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проведения диагностики физической подготовленности </w:t>
            </w:r>
            <w:proofErr w:type="gramStart"/>
            <w:r w:rsidRPr="00A04B57">
              <w:rPr>
                <w:rFonts w:ascii="Arial" w:eastAsia="Times New Roman" w:hAnsi="Arial" w:cs="Arial"/>
                <w:sz w:val="26"/>
                <w:szCs w:val="26"/>
                <w:lang w:eastAsia="ru-RU"/>
              </w:rPr>
              <w:t>обучающихся</w:t>
            </w:r>
            <w:proofErr w:type="gramEnd"/>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совершенствованию и коррекции;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ведения учебной документации;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находить и использовать методическую литературу и другие источники информации, необходимой для подготовки к урокам физической культуры;</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использовать различные методы и формы организации учебных занятий по физической культуре, строить их с учетом возрастных особенностей и уровня физической подготовленности обучающихся;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подбирать, готовить к занятию и использовать спортивное оборудование и инвентарь;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использовать различные методы и приемы обучения двигательным действиям, методики развития физических качеств;</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применять приемы страховки и </w:t>
            </w:r>
            <w:proofErr w:type="spellStart"/>
            <w:r w:rsidRPr="00A04B57">
              <w:rPr>
                <w:rFonts w:ascii="Arial" w:eastAsia="Times New Roman" w:hAnsi="Arial" w:cs="Arial"/>
                <w:sz w:val="26"/>
                <w:szCs w:val="26"/>
                <w:lang w:eastAsia="ru-RU"/>
              </w:rPr>
              <w:t>самостраховки</w:t>
            </w:r>
            <w:proofErr w:type="spellEnd"/>
            <w:r w:rsidRPr="00A04B57">
              <w:rPr>
                <w:rFonts w:ascii="Arial" w:eastAsia="Times New Roman" w:hAnsi="Arial" w:cs="Arial"/>
                <w:sz w:val="26"/>
                <w:szCs w:val="26"/>
                <w:lang w:eastAsia="ru-RU"/>
              </w:rPr>
              <w:t xml:space="preserve"> при выполнении физических упражнений, соблюдать технику безопасности на занятиях;</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устанавливать педагогически целесообразные взаимоотношения с </w:t>
            </w:r>
            <w:proofErr w:type="gramStart"/>
            <w:r w:rsidRPr="00A04B57">
              <w:rPr>
                <w:rFonts w:ascii="Arial" w:eastAsia="Times New Roman" w:hAnsi="Arial" w:cs="Arial"/>
                <w:sz w:val="26"/>
                <w:szCs w:val="26"/>
                <w:lang w:eastAsia="ru-RU"/>
              </w:rPr>
              <w:t>обучающимися</w:t>
            </w:r>
            <w:proofErr w:type="gramEnd"/>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проводить педагогический контроль на занятиях;</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оценивать процесс и результаты деятельности </w:t>
            </w:r>
            <w:proofErr w:type="gramStart"/>
            <w:r w:rsidRPr="00A04B57">
              <w:rPr>
                <w:rFonts w:ascii="Arial" w:eastAsia="Times New Roman" w:hAnsi="Arial" w:cs="Arial"/>
                <w:sz w:val="26"/>
                <w:szCs w:val="26"/>
                <w:lang w:eastAsia="ru-RU"/>
              </w:rPr>
              <w:t>обучающихся</w:t>
            </w:r>
            <w:proofErr w:type="gramEnd"/>
            <w:r w:rsidRPr="00A04B57">
              <w:rPr>
                <w:rFonts w:ascii="Arial" w:eastAsia="Times New Roman" w:hAnsi="Arial" w:cs="Arial"/>
                <w:sz w:val="26"/>
                <w:szCs w:val="26"/>
                <w:lang w:eastAsia="ru-RU"/>
              </w:rPr>
              <w:t xml:space="preserve"> на уроке, выставлять отметки;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осуществлять самоанализ и самоконтроль при проведении уроков;</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анализировать процесс и результаты педагогической деятельности и обучения предмету, корректировать и совершенствовать их;</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lastRenderedPageBreak/>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место и значение предмета "Физическая культура" в общем образовании;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основные концепции физического воспитания (физкультурного образования) </w:t>
            </w:r>
            <w:proofErr w:type="gramStart"/>
            <w:r w:rsidRPr="00A04B57">
              <w:rPr>
                <w:rFonts w:ascii="Arial" w:eastAsia="Times New Roman" w:hAnsi="Arial" w:cs="Arial"/>
                <w:sz w:val="26"/>
                <w:szCs w:val="26"/>
                <w:lang w:eastAsia="ru-RU"/>
              </w:rPr>
              <w:t>обучающихся</w:t>
            </w:r>
            <w:proofErr w:type="gramEnd"/>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требования образовательного стандарта и программы учебного предмета "Физическая культура";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требования к современному уроку физической культуры;</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логику планирования при обучении предмету "Физическая культура";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содержание, методы, приемы, средства и формы организации </w:t>
            </w:r>
            <w:proofErr w:type="gramStart"/>
            <w:r w:rsidRPr="00A04B57">
              <w:rPr>
                <w:rFonts w:ascii="Arial" w:eastAsia="Times New Roman" w:hAnsi="Arial" w:cs="Arial"/>
                <w:sz w:val="26"/>
                <w:szCs w:val="26"/>
                <w:lang w:eastAsia="ru-RU"/>
              </w:rPr>
              <w:t>деятельности</w:t>
            </w:r>
            <w:proofErr w:type="gramEnd"/>
            <w:r w:rsidRPr="00A04B57">
              <w:rPr>
                <w:rFonts w:ascii="Arial" w:eastAsia="Times New Roman" w:hAnsi="Arial" w:cs="Arial"/>
                <w:sz w:val="26"/>
                <w:szCs w:val="26"/>
                <w:lang w:eastAsia="ru-RU"/>
              </w:rPr>
              <w:t xml:space="preserve"> обучающихся на уроках физической культуры, логику и критерии их выбора;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приемы, способы страховки и </w:t>
            </w:r>
            <w:proofErr w:type="spellStart"/>
            <w:r w:rsidRPr="00A04B57">
              <w:rPr>
                <w:rFonts w:ascii="Arial" w:eastAsia="Times New Roman" w:hAnsi="Arial" w:cs="Arial"/>
                <w:sz w:val="26"/>
                <w:szCs w:val="26"/>
                <w:lang w:eastAsia="ru-RU"/>
              </w:rPr>
              <w:t>самостраховки</w:t>
            </w:r>
            <w:proofErr w:type="spellEnd"/>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логику анализ урока физической культуры;</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методы и методики педагогического контроля на уроке физической культуры;</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основы оценочной деятельности учителя на уроке физической культуры, критерии выставления отметок и виды учета успеваемости учащихся на уроках физической культуры;</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формы и методы взаимодействия с родителями или лицами, их заменяющими, как субъектами образовательного процесса;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виды учебной документации, требования к ее ведению и оформлению.</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lastRenderedPageBreak/>
              <w:t> </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МДК.01.01. Методика обучения предмету </w:t>
            </w:r>
            <w:r w:rsidRPr="00A04B57">
              <w:rPr>
                <w:rFonts w:ascii="Arial" w:eastAsia="Times New Roman" w:hAnsi="Arial" w:cs="Arial"/>
                <w:sz w:val="26"/>
                <w:szCs w:val="26"/>
                <w:lang w:eastAsia="ru-RU"/>
              </w:rPr>
              <w:lastRenderedPageBreak/>
              <w:t>"Физическая культура"</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lastRenderedPageBreak/>
              <w:t>ОК 1 - 11</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1.1 - 1.5</w:t>
            </w:r>
          </w:p>
        </w:tc>
      </w:tr>
      <w:tr w:rsidR="00A04B57" w:rsidRPr="00A04B57" w:rsidTr="00A04B57">
        <w:trPr>
          <w:tblCellSpacing w:w="15" w:type="dxa"/>
        </w:trPr>
        <w:tc>
          <w:tcPr>
            <w:tcW w:w="150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lastRenderedPageBreak/>
              <w:t>ПМ.02</w:t>
            </w: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Организация и проведение внеурочной работы и занятий по программам дополнительного образования в области физической культуры</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В результате изучения профессионального модуля </w:t>
            </w:r>
            <w:proofErr w:type="gramStart"/>
            <w:r w:rsidRPr="00A04B57">
              <w:rPr>
                <w:rFonts w:ascii="Arial" w:eastAsia="Times New Roman" w:hAnsi="Arial" w:cs="Arial"/>
                <w:sz w:val="26"/>
                <w:szCs w:val="26"/>
                <w:lang w:eastAsia="ru-RU"/>
              </w:rPr>
              <w:t>обучающийся</w:t>
            </w:r>
            <w:proofErr w:type="gramEnd"/>
            <w:r w:rsidRPr="00A04B57">
              <w:rPr>
                <w:rFonts w:ascii="Arial" w:eastAsia="Times New Roman" w:hAnsi="Arial" w:cs="Arial"/>
                <w:sz w:val="26"/>
                <w:szCs w:val="26"/>
                <w:lang w:eastAsia="ru-RU"/>
              </w:rPr>
              <w:t xml:space="preserve"> должен:</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иметь практический опыт:</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анализа планов и организации внеурочной работы и дополнительного образования в области физической культуры, разработки предложений по их совершенствованию;</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определения цели и задач, планирования, проведения, анализа и оценки внеурочных мероприятий и занятий по физической культуре;</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применения приемов страховки и </w:t>
            </w:r>
            <w:proofErr w:type="spellStart"/>
            <w:r w:rsidRPr="00A04B57">
              <w:rPr>
                <w:rFonts w:ascii="Arial" w:eastAsia="Times New Roman" w:hAnsi="Arial" w:cs="Arial"/>
                <w:sz w:val="26"/>
                <w:szCs w:val="26"/>
                <w:lang w:eastAsia="ru-RU"/>
              </w:rPr>
              <w:t>самостраховки</w:t>
            </w:r>
            <w:proofErr w:type="spellEnd"/>
            <w:r w:rsidRPr="00A04B57">
              <w:rPr>
                <w:rFonts w:ascii="Arial" w:eastAsia="Times New Roman" w:hAnsi="Arial" w:cs="Arial"/>
                <w:sz w:val="26"/>
                <w:szCs w:val="26"/>
                <w:lang w:eastAsia="ru-RU"/>
              </w:rPr>
              <w:t xml:space="preserve"> при выполнении физических упражнений;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проведения диагностики физической подготовленности </w:t>
            </w:r>
            <w:proofErr w:type="gramStart"/>
            <w:r w:rsidRPr="00A04B57">
              <w:rPr>
                <w:rFonts w:ascii="Arial" w:eastAsia="Times New Roman" w:hAnsi="Arial" w:cs="Arial"/>
                <w:sz w:val="26"/>
                <w:szCs w:val="26"/>
                <w:lang w:eastAsia="ru-RU"/>
              </w:rPr>
              <w:t>обучающихся</w:t>
            </w:r>
            <w:proofErr w:type="gramEnd"/>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lastRenderedPageBreak/>
              <w:t>наблюдения, анализа и самоанализа внеурочных мероприятий и занятий физической культурой, обсуждения отдельных мероприятий или занятий в диалоге с сокурсниками, руководителем педагогической практики, учителями, разработки предложений по их совершенствованию и коррекции;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ведения документации, обеспечивающей организацию физкультурно-оздоровительной и спортивно-оздоровительной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находить и использовать методическую литературу и другие источники информации, необходимой для подготовки и проведения внеурочной работы и занятий по программам дополнительного образования в области физической культуры;</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использовать различные методы и формы организации внеурочных мероприятий и занятий, строить их с учетом возрастно-половых, морфофункциональных и индивидуально-психологических особенностей обучающихся, уровня их физической подготовленности;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устанавливать педагогически целесообразные взаимоотношения с </w:t>
            </w:r>
            <w:proofErr w:type="gramStart"/>
            <w:r w:rsidRPr="00A04B57">
              <w:rPr>
                <w:rFonts w:ascii="Arial" w:eastAsia="Times New Roman" w:hAnsi="Arial" w:cs="Arial"/>
                <w:sz w:val="26"/>
                <w:szCs w:val="26"/>
                <w:lang w:eastAsia="ru-RU"/>
              </w:rPr>
              <w:t>обучающимися</w:t>
            </w:r>
            <w:proofErr w:type="gramEnd"/>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мотивировать обучающихся, родителей (лиц, их заменяющих) к участию в физкультурно-оздоровительной и спортивно-оздоровительной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комплектовать состав кружка, секции, студии, клубного или другого детского объединения и сохранять состав </w:t>
            </w:r>
            <w:proofErr w:type="gramStart"/>
            <w:r w:rsidRPr="00A04B57">
              <w:rPr>
                <w:rFonts w:ascii="Arial" w:eastAsia="Times New Roman" w:hAnsi="Arial" w:cs="Arial"/>
                <w:sz w:val="26"/>
                <w:szCs w:val="26"/>
                <w:lang w:eastAsia="ru-RU"/>
              </w:rPr>
              <w:t>обучающихся</w:t>
            </w:r>
            <w:proofErr w:type="gramEnd"/>
            <w:r w:rsidRPr="00A04B57">
              <w:rPr>
                <w:rFonts w:ascii="Arial" w:eastAsia="Times New Roman" w:hAnsi="Arial" w:cs="Arial"/>
                <w:sz w:val="26"/>
                <w:szCs w:val="26"/>
                <w:lang w:eastAsia="ru-RU"/>
              </w:rPr>
              <w:t xml:space="preserve"> в течение срока обучения;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планировать и проводить педагогически целесообразную работу с родителями (лицами, их заменяющими);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подбирать, готовить к занятию и использовать спортивное оборудование и инвентарь;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использовать различные методы и приемы обучения двигательным действиям, методики развития физических качеств, дозировать физическую нагрузку в соответствии с функциональными возможностями организма обучающихся при проведении физкультурно-оздоровительных и спортивно-оздоровительных занятий;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применять приемы страховки и </w:t>
            </w:r>
            <w:proofErr w:type="spellStart"/>
            <w:r w:rsidRPr="00A04B57">
              <w:rPr>
                <w:rFonts w:ascii="Arial" w:eastAsia="Times New Roman" w:hAnsi="Arial" w:cs="Arial"/>
                <w:sz w:val="26"/>
                <w:szCs w:val="26"/>
                <w:lang w:eastAsia="ru-RU"/>
              </w:rPr>
              <w:t>самостраховки</w:t>
            </w:r>
            <w:proofErr w:type="spellEnd"/>
            <w:r w:rsidRPr="00A04B57">
              <w:rPr>
                <w:rFonts w:ascii="Arial" w:eastAsia="Times New Roman" w:hAnsi="Arial" w:cs="Arial"/>
                <w:sz w:val="26"/>
                <w:szCs w:val="26"/>
                <w:lang w:eastAsia="ru-RU"/>
              </w:rPr>
              <w:t xml:space="preserve"> при выполнении физических </w:t>
            </w:r>
            <w:r w:rsidRPr="00A04B57">
              <w:rPr>
                <w:rFonts w:ascii="Arial" w:eastAsia="Times New Roman" w:hAnsi="Arial" w:cs="Arial"/>
                <w:sz w:val="26"/>
                <w:szCs w:val="26"/>
                <w:lang w:eastAsia="ru-RU"/>
              </w:rPr>
              <w:lastRenderedPageBreak/>
              <w:t>упражнений, соблюдать технику безопасности на занятиях;</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организовывать, проводить соревнования и осуществлять судейство;</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осуществлять педагогический контроль, оценивать процесс и результаты деятельности </w:t>
            </w:r>
            <w:proofErr w:type="gramStart"/>
            <w:r w:rsidRPr="00A04B57">
              <w:rPr>
                <w:rFonts w:ascii="Arial" w:eastAsia="Times New Roman" w:hAnsi="Arial" w:cs="Arial"/>
                <w:sz w:val="26"/>
                <w:szCs w:val="26"/>
                <w:lang w:eastAsia="ru-RU"/>
              </w:rPr>
              <w:t>обучающихся</w:t>
            </w:r>
            <w:proofErr w:type="gramEnd"/>
            <w:r w:rsidRPr="00A04B57">
              <w:rPr>
                <w:rFonts w:ascii="Arial" w:eastAsia="Times New Roman" w:hAnsi="Arial" w:cs="Arial"/>
                <w:sz w:val="26"/>
                <w:szCs w:val="26"/>
                <w:lang w:eastAsia="ru-RU"/>
              </w:rPr>
              <w:t xml:space="preserve"> на занятии;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осуществлять самоанализ и самоконтроль при проведении внеурочных мероприятий и занятий;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анализировать внеурочные мероприятия и занятия, корректировать и совершенствовать процесс организации физкультурно-оздоровительной и спортивно-оздоровительной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сущность, цель, задачи, функции, содержание, формы и методы внеурочной работы и дополнительного образования в области физкультурно-оздоровительной и спортивно-оздоровительной деятельности;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требования к планированию и проведению внеурочных мероприятий и занятий;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приемы, способы страховки и </w:t>
            </w:r>
            <w:proofErr w:type="spellStart"/>
            <w:r w:rsidRPr="00A04B57">
              <w:rPr>
                <w:rFonts w:ascii="Arial" w:eastAsia="Times New Roman" w:hAnsi="Arial" w:cs="Arial"/>
                <w:sz w:val="26"/>
                <w:szCs w:val="26"/>
                <w:lang w:eastAsia="ru-RU"/>
              </w:rPr>
              <w:t>самостраховки</w:t>
            </w:r>
            <w:proofErr w:type="spellEnd"/>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формы и методы взаимодействия с родителями обучающихся или лицами, их заменяющими, как субъектами образовательного процесса;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логику, анализ внеурочных мероприятий и занятий по физической культуре;</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виды документации, требования к ее оформлению.</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lastRenderedPageBreak/>
              <w:t> </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МДК.02.01.</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Методика внеурочной работы и дополнительного образования в области физической культуры</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ОК 1 - 11</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2.1 - 2.6</w:t>
            </w:r>
          </w:p>
        </w:tc>
      </w:tr>
      <w:tr w:rsidR="00A04B57" w:rsidRPr="00A04B57" w:rsidTr="00A04B57">
        <w:trPr>
          <w:tblCellSpacing w:w="15" w:type="dxa"/>
        </w:trPr>
        <w:tc>
          <w:tcPr>
            <w:tcW w:w="150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lastRenderedPageBreak/>
              <w:t>ПМ.03</w:t>
            </w: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Методическое обеспечение процесса физического воспитания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В результате изучения профессионального модуля </w:t>
            </w:r>
            <w:proofErr w:type="gramStart"/>
            <w:r w:rsidRPr="00A04B57">
              <w:rPr>
                <w:rFonts w:ascii="Arial" w:eastAsia="Times New Roman" w:hAnsi="Arial" w:cs="Arial"/>
                <w:sz w:val="26"/>
                <w:szCs w:val="26"/>
                <w:lang w:eastAsia="ru-RU"/>
              </w:rPr>
              <w:t>обучающийся</w:t>
            </w:r>
            <w:proofErr w:type="gramEnd"/>
            <w:r w:rsidRPr="00A04B57">
              <w:rPr>
                <w:rFonts w:ascii="Arial" w:eastAsia="Times New Roman" w:hAnsi="Arial" w:cs="Arial"/>
                <w:sz w:val="26"/>
                <w:szCs w:val="26"/>
                <w:lang w:eastAsia="ru-RU"/>
              </w:rPr>
              <w:t xml:space="preserve"> должен:</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иметь практический опыт:</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анализа учебно-методических комплектов, разработки учебно-методических материалов (рабочих программ, учебно-тематических планов) на </w:t>
            </w:r>
            <w:proofErr w:type="spellStart"/>
            <w:r w:rsidRPr="00A04B57">
              <w:rPr>
                <w:rFonts w:ascii="Arial" w:eastAsia="Times New Roman" w:hAnsi="Arial" w:cs="Arial"/>
                <w:sz w:val="26"/>
                <w:szCs w:val="26"/>
                <w:lang w:eastAsia="ru-RU"/>
              </w:rPr>
              <w:t>основе</w:t>
            </w:r>
            <w:r w:rsidRPr="00A04B57">
              <w:rPr>
                <w:rFonts w:ascii="Arial" w:eastAsia="Times New Roman" w:hAnsi="Arial" w:cs="Arial"/>
                <w:sz w:val="26"/>
                <w:lang w:eastAsia="ru-RU"/>
              </w:rPr>
              <w:t>федеральных</w:t>
            </w:r>
            <w:proofErr w:type="spellEnd"/>
            <w:r w:rsidRPr="00A04B57">
              <w:rPr>
                <w:rFonts w:ascii="Arial" w:eastAsia="Times New Roman" w:hAnsi="Arial" w:cs="Arial"/>
                <w:sz w:val="26"/>
                <w:lang w:eastAsia="ru-RU"/>
              </w:rPr>
              <w:t> </w:t>
            </w:r>
            <w:proofErr w:type="spellStart"/>
            <w:r w:rsidRPr="00A04B57">
              <w:rPr>
                <w:rFonts w:ascii="Arial" w:eastAsia="Times New Roman" w:hAnsi="Arial" w:cs="Arial"/>
                <w:sz w:val="26"/>
                <w:lang w:eastAsia="ru-RU"/>
              </w:rPr>
              <w:t>государственныхобразовательных</w:t>
            </w:r>
            <w:proofErr w:type="spellEnd"/>
            <w:r w:rsidRPr="00A04B57">
              <w:rPr>
                <w:rFonts w:ascii="Arial" w:eastAsia="Times New Roman" w:hAnsi="Arial" w:cs="Arial"/>
                <w:sz w:val="26"/>
                <w:lang w:eastAsia="ru-RU"/>
              </w:rPr>
              <w:t> стандартов </w:t>
            </w:r>
            <w:r w:rsidRPr="00A04B57">
              <w:rPr>
                <w:rFonts w:ascii="Arial" w:eastAsia="Times New Roman" w:hAnsi="Arial" w:cs="Arial"/>
                <w:sz w:val="26"/>
                <w:szCs w:val="26"/>
                <w:lang w:eastAsia="ru-RU"/>
              </w:rPr>
              <w:t>и примерных основных образовательных программ с учетом вида образовательной организации, особенностей класса/группы и отдельных обучающихся;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изучения и анализа педагогической и методической литературы по </w:t>
            </w:r>
            <w:proofErr w:type="spellStart"/>
            <w:r w:rsidRPr="00A04B57">
              <w:rPr>
                <w:rFonts w:ascii="Arial" w:eastAsia="Times New Roman" w:hAnsi="Arial" w:cs="Arial"/>
                <w:sz w:val="26"/>
                <w:szCs w:val="26"/>
                <w:lang w:eastAsia="ru-RU"/>
              </w:rPr>
              <w:t>проблемам</w:t>
            </w:r>
            <w:r w:rsidRPr="00A04B57">
              <w:rPr>
                <w:rFonts w:ascii="Arial" w:eastAsia="Times New Roman" w:hAnsi="Arial" w:cs="Arial"/>
                <w:sz w:val="26"/>
                <w:lang w:eastAsia="ru-RU"/>
              </w:rPr>
              <w:t>физической</w:t>
            </w:r>
            <w:proofErr w:type="spellEnd"/>
            <w:r w:rsidRPr="00A04B57">
              <w:rPr>
                <w:rFonts w:ascii="Arial" w:eastAsia="Times New Roman" w:hAnsi="Arial" w:cs="Arial"/>
                <w:sz w:val="26"/>
                <w:lang w:eastAsia="ru-RU"/>
              </w:rPr>
              <w:t> культуры</w:t>
            </w:r>
            <w:r w:rsidRPr="00A04B57">
              <w:rPr>
                <w:rFonts w:ascii="Arial" w:eastAsia="Times New Roman" w:hAnsi="Arial" w:cs="Arial"/>
                <w:sz w:val="26"/>
                <w:szCs w:val="26"/>
                <w:lang w:eastAsia="ru-RU"/>
              </w:rPr>
              <w:t>, подготовки и презентации отчетов, рефератов, докладов;</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lastRenderedPageBreak/>
              <w:t xml:space="preserve">оформления </w:t>
            </w:r>
            <w:proofErr w:type="spellStart"/>
            <w:r w:rsidRPr="00A04B57">
              <w:rPr>
                <w:rFonts w:ascii="Arial" w:eastAsia="Times New Roman" w:hAnsi="Arial" w:cs="Arial"/>
                <w:sz w:val="26"/>
                <w:szCs w:val="26"/>
                <w:lang w:eastAsia="ru-RU"/>
              </w:rPr>
              <w:t>портфолио</w:t>
            </w:r>
            <w:proofErr w:type="spellEnd"/>
            <w:r w:rsidRPr="00A04B57">
              <w:rPr>
                <w:rFonts w:ascii="Arial" w:eastAsia="Times New Roman" w:hAnsi="Arial" w:cs="Arial"/>
                <w:sz w:val="26"/>
                <w:szCs w:val="26"/>
                <w:lang w:eastAsia="ru-RU"/>
              </w:rPr>
              <w:t xml:space="preserve"> педагогических достижений;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презентации педагогических разработок в виде отчетов, рефератов, выступлений;</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участия в исследовательской и проектной деятельности в области</w:t>
            </w:r>
            <w:r w:rsidRPr="00A04B57">
              <w:rPr>
                <w:rFonts w:ascii="Arial" w:eastAsia="Times New Roman" w:hAnsi="Arial" w:cs="Arial"/>
                <w:sz w:val="26"/>
                <w:lang w:eastAsia="ru-RU"/>
              </w:rPr>
              <w:t> </w:t>
            </w:r>
            <w:proofErr w:type="spellStart"/>
            <w:r w:rsidRPr="00A04B57">
              <w:rPr>
                <w:rFonts w:ascii="Arial" w:eastAsia="Times New Roman" w:hAnsi="Arial" w:cs="Arial"/>
                <w:sz w:val="26"/>
                <w:lang w:eastAsia="ru-RU"/>
              </w:rPr>
              <w:t>физическоговоспитания</w:t>
            </w:r>
            <w:proofErr w:type="spellEnd"/>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уметь: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анализировать</w:t>
            </w:r>
            <w:r w:rsidRPr="00A04B57">
              <w:rPr>
                <w:rFonts w:ascii="Arial" w:eastAsia="Times New Roman" w:hAnsi="Arial" w:cs="Arial"/>
                <w:sz w:val="26"/>
                <w:lang w:eastAsia="ru-RU"/>
              </w:rPr>
              <w:t> федеральныегосударственные образовательныестандарты </w:t>
            </w:r>
            <w:r w:rsidRPr="00A04B57">
              <w:rPr>
                <w:rFonts w:ascii="Arial" w:eastAsia="Times New Roman" w:hAnsi="Arial" w:cs="Arial"/>
                <w:sz w:val="26"/>
                <w:szCs w:val="26"/>
                <w:lang w:eastAsia="ru-RU"/>
              </w:rPr>
              <w:t>и примерные основные образовательные программы;</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определять цели и задачи, планировать физическое воспитание </w:t>
            </w:r>
            <w:proofErr w:type="gramStart"/>
            <w:r w:rsidRPr="00A04B57">
              <w:rPr>
                <w:rFonts w:ascii="Arial" w:eastAsia="Times New Roman" w:hAnsi="Arial" w:cs="Arial"/>
                <w:sz w:val="26"/>
                <w:szCs w:val="26"/>
                <w:lang w:eastAsia="ru-RU"/>
              </w:rPr>
              <w:t>обучающихся</w:t>
            </w:r>
            <w:proofErr w:type="gramEnd"/>
            <w:r w:rsidRPr="00A04B57">
              <w:rPr>
                <w:rFonts w:ascii="Arial" w:eastAsia="Times New Roman" w:hAnsi="Arial" w:cs="Arial"/>
                <w:sz w:val="26"/>
                <w:szCs w:val="26"/>
                <w:lang w:eastAsia="ru-RU"/>
              </w:rPr>
              <w:t xml:space="preserve"> в образовательной организации;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осуществлять планирование с учетом возрастно-половых, морфофункциональных и индивидуально-психологических особенностей обучающихся, уровня их физической подготовленности;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определять педагогические проблемы методического характера и находить способы их решения;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адаптировать имеющиеся методические разработки;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готовить и оформлять отчеты, рефераты, конспекты;</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с помощью руководителя определять цели, задачи, планировать исследовательскую и проектную деятельность в области физического воспитания детей, подростков и молодежи;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использовать методы и методики педагогического исследования и проектирования, подобранные совместно с руководителем;</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оформлять результаты исследовательской и проектной работы;</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определять пути самосовершенствования педагогического мастерства;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знать;</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теоретические основы методической деятельности в области физического воспитания детей, подростков и молодежи;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теоретические основы, методику планирования физического воспитания и требования к оформлению соответствующей документации;</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особенности современных подходов и педагогических технологий физического воспитания;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концептуальные основы и содержание примерных программ по физической </w:t>
            </w:r>
            <w:r w:rsidRPr="00A04B57">
              <w:rPr>
                <w:rFonts w:ascii="Arial" w:eastAsia="Times New Roman" w:hAnsi="Arial" w:cs="Arial"/>
                <w:sz w:val="26"/>
                <w:szCs w:val="26"/>
                <w:lang w:eastAsia="ru-RU"/>
              </w:rPr>
              <w:lastRenderedPageBreak/>
              <w:t>культуре;</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педагогические, гигиенические, специальные требования к созданию предметно-развивающей среды физического воспитания;</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источники, способы обобщения, представления и распространения педагогического опыта;</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логику подготовки и требования к устному выступлению, отчету, реферированию, конспектированию;</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основы организации опытно-экспериментальной работы в сфере образования.</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lastRenderedPageBreak/>
              <w:t> </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МДК.03.01. Теоретические и прикладные аспекты методической работы учителя физической культуры</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ОК 1 - 11</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3.1 - 3.4</w:t>
            </w:r>
          </w:p>
        </w:tc>
      </w:tr>
      <w:tr w:rsidR="00A04B57" w:rsidRPr="00A04B57" w:rsidTr="00A04B57">
        <w:trPr>
          <w:tblCellSpacing w:w="15" w:type="dxa"/>
        </w:trPr>
        <w:tc>
          <w:tcPr>
            <w:tcW w:w="150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lastRenderedPageBreak/>
              <w:t> </w:t>
            </w: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Вариативная часть учебных циклов ППССЗ (определяется образовательной организацией самостоятельно)</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1512</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1008</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r>
      <w:tr w:rsidR="00A04B57" w:rsidRPr="00A04B57" w:rsidTr="00A04B57">
        <w:trPr>
          <w:tblCellSpacing w:w="15" w:type="dxa"/>
        </w:trPr>
        <w:tc>
          <w:tcPr>
            <w:tcW w:w="150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Всего часов </w:t>
            </w:r>
            <w:proofErr w:type="gramStart"/>
            <w:r w:rsidRPr="00A04B57">
              <w:rPr>
                <w:rFonts w:ascii="Arial" w:eastAsia="Times New Roman" w:hAnsi="Arial" w:cs="Arial"/>
                <w:sz w:val="26"/>
                <w:szCs w:val="26"/>
                <w:lang w:eastAsia="ru-RU"/>
              </w:rPr>
              <w:t>обучения по</w:t>
            </w:r>
            <w:proofErr w:type="gramEnd"/>
            <w:r w:rsidRPr="00A04B57">
              <w:rPr>
                <w:rFonts w:ascii="Arial" w:eastAsia="Times New Roman" w:hAnsi="Arial" w:cs="Arial"/>
                <w:sz w:val="26"/>
                <w:szCs w:val="26"/>
                <w:lang w:eastAsia="ru-RU"/>
              </w:rPr>
              <w:t xml:space="preserve"> учебным циклам ППССЗ</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5130</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3420</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r>
      <w:tr w:rsidR="00A04B57" w:rsidRPr="00A04B57" w:rsidTr="00A04B57">
        <w:trPr>
          <w:tblCellSpacing w:w="15" w:type="dxa"/>
        </w:trPr>
        <w:tc>
          <w:tcPr>
            <w:tcW w:w="150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УП.00</w:t>
            </w: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Учебная практика</w:t>
            </w:r>
          </w:p>
        </w:tc>
        <w:tc>
          <w:tcPr>
            <w:tcW w:w="1695" w:type="dxa"/>
            <w:vMerge w:val="restart"/>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14 </w:t>
            </w:r>
            <w:proofErr w:type="spellStart"/>
            <w:r w:rsidRPr="00A04B57">
              <w:rPr>
                <w:rFonts w:ascii="Arial" w:eastAsia="Times New Roman" w:hAnsi="Arial" w:cs="Arial"/>
                <w:sz w:val="26"/>
                <w:szCs w:val="26"/>
                <w:lang w:eastAsia="ru-RU"/>
              </w:rPr>
              <w:t>нед</w:t>
            </w:r>
            <w:proofErr w:type="spellEnd"/>
            <w:r w:rsidRPr="00A04B57">
              <w:rPr>
                <w:rFonts w:ascii="Arial" w:eastAsia="Times New Roman" w:hAnsi="Arial" w:cs="Arial"/>
                <w:sz w:val="26"/>
                <w:szCs w:val="26"/>
                <w:lang w:eastAsia="ru-RU"/>
              </w:rPr>
              <w:t>.</w:t>
            </w:r>
          </w:p>
        </w:tc>
        <w:tc>
          <w:tcPr>
            <w:tcW w:w="1650" w:type="dxa"/>
            <w:vMerge w:val="restart"/>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504</w:t>
            </w:r>
          </w:p>
        </w:tc>
        <w:tc>
          <w:tcPr>
            <w:tcW w:w="2235" w:type="dxa"/>
            <w:vMerge w:val="restart"/>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vMerge w:val="restart"/>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ОК 1 - 11</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ПК 1.1 - 1.5</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2.1 - 2.6</w:t>
            </w:r>
            <w:r w:rsidRPr="00A04B57">
              <w:rPr>
                <w:rFonts w:ascii="Arial" w:eastAsia="Times New Roman" w:hAnsi="Arial" w:cs="Arial"/>
                <w:sz w:val="26"/>
                <w:szCs w:val="26"/>
                <w:lang w:eastAsia="ru-RU"/>
              </w:rPr>
              <w:t>,</w:t>
            </w:r>
          </w:p>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color w:val="106BBE"/>
                <w:sz w:val="26"/>
                <w:lang w:eastAsia="ru-RU"/>
              </w:rPr>
              <w:t>3.1 - 3.4</w:t>
            </w:r>
          </w:p>
        </w:tc>
      </w:tr>
      <w:tr w:rsidR="00A04B57" w:rsidRPr="00A04B57" w:rsidTr="00A04B57">
        <w:trPr>
          <w:tblCellSpacing w:w="15" w:type="dxa"/>
        </w:trPr>
        <w:tc>
          <w:tcPr>
            <w:tcW w:w="150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ПП.00</w:t>
            </w: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Производственная практика (по профилю специальности)</w:t>
            </w:r>
          </w:p>
        </w:tc>
        <w:tc>
          <w:tcPr>
            <w:tcW w:w="0" w:type="auto"/>
            <w:vMerge/>
            <w:tcBorders>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0" w:type="auto"/>
            <w:vMerge/>
            <w:tcBorders>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c>
          <w:tcPr>
            <w:tcW w:w="0" w:type="auto"/>
            <w:vMerge/>
            <w:tcBorders>
              <w:bottom w:val="single" w:sz="6" w:space="0" w:color="000000"/>
              <w:right w:val="single" w:sz="6" w:space="0" w:color="000000"/>
            </w:tcBorders>
            <w:vAlign w:val="center"/>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r>
      <w:tr w:rsidR="00A04B57" w:rsidRPr="00A04B57" w:rsidTr="00A04B57">
        <w:trPr>
          <w:tblCellSpacing w:w="15" w:type="dxa"/>
        </w:trPr>
        <w:tc>
          <w:tcPr>
            <w:tcW w:w="150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ПДП.00</w:t>
            </w: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Производственная практика (преддипломная)</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4 </w:t>
            </w:r>
            <w:proofErr w:type="spellStart"/>
            <w:r w:rsidRPr="00A04B57">
              <w:rPr>
                <w:rFonts w:ascii="Arial" w:eastAsia="Times New Roman" w:hAnsi="Arial" w:cs="Arial"/>
                <w:sz w:val="26"/>
                <w:szCs w:val="26"/>
                <w:lang w:eastAsia="ru-RU"/>
              </w:rPr>
              <w:t>нед</w:t>
            </w:r>
            <w:proofErr w:type="spellEnd"/>
            <w:r w:rsidRPr="00A04B57">
              <w:rPr>
                <w:rFonts w:ascii="Arial" w:eastAsia="Times New Roman" w:hAnsi="Arial" w:cs="Arial"/>
                <w:sz w:val="26"/>
                <w:szCs w:val="26"/>
                <w:lang w:eastAsia="ru-RU"/>
              </w:rPr>
              <w:t>.</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r>
      <w:tr w:rsidR="00A04B57" w:rsidRPr="00A04B57" w:rsidTr="00A04B57">
        <w:trPr>
          <w:tblCellSpacing w:w="15" w:type="dxa"/>
        </w:trPr>
        <w:tc>
          <w:tcPr>
            <w:tcW w:w="150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ПА.00</w:t>
            </w: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Промежуточная аттестация</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5 </w:t>
            </w:r>
            <w:proofErr w:type="spellStart"/>
            <w:r w:rsidRPr="00A04B57">
              <w:rPr>
                <w:rFonts w:ascii="Arial" w:eastAsia="Times New Roman" w:hAnsi="Arial" w:cs="Arial"/>
                <w:sz w:val="26"/>
                <w:szCs w:val="26"/>
                <w:lang w:eastAsia="ru-RU"/>
              </w:rPr>
              <w:t>нед</w:t>
            </w:r>
            <w:proofErr w:type="spellEnd"/>
            <w:r w:rsidRPr="00A04B57">
              <w:rPr>
                <w:rFonts w:ascii="Arial" w:eastAsia="Times New Roman" w:hAnsi="Arial" w:cs="Arial"/>
                <w:sz w:val="26"/>
                <w:szCs w:val="26"/>
                <w:lang w:eastAsia="ru-RU"/>
              </w:rPr>
              <w:t>.</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r>
      <w:tr w:rsidR="00A04B57" w:rsidRPr="00A04B57" w:rsidTr="00A04B57">
        <w:trPr>
          <w:tblCellSpacing w:w="15" w:type="dxa"/>
        </w:trPr>
        <w:tc>
          <w:tcPr>
            <w:tcW w:w="150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ГИА.00</w:t>
            </w: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Государственная итоговая аттестация</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6 </w:t>
            </w:r>
            <w:proofErr w:type="spellStart"/>
            <w:r w:rsidRPr="00A04B57">
              <w:rPr>
                <w:rFonts w:ascii="Arial" w:eastAsia="Times New Roman" w:hAnsi="Arial" w:cs="Arial"/>
                <w:sz w:val="26"/>
                <w:szCs w:val="26"/>
                <w:lang w:eastAsia="ru-RU"/>
              </w:rPr>
              <w:t>нед</w:t>
            </w:r>
            <w:proofErr w:type="spellEnd"/>
            <w:r w:rsidRPr="00A04B57">
              <w:rPr>
                <w:rFonts w:ascii="Arial" w:eastAsia="Times New Roman" w:hAnsi="Arial" w:cs="Arial"/>
                <w:sz w:val="26"/>
                <w:szCs w:val="26"/>
                <w:lang w:eastAsia="ru-RU"/>
              </w:rPr>
              <w:t>.</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r>
      <w:tr w:rsidR="00A04B57" w:rsidRPr="00A04B57" w:rsidTr="00A04B57">
        <w:trPr>
          <w:tblCellSpacing w:w="15" w:type="dxa"/>
        </w:trPr>
        <w:tc>
          <w:tcPr>
            <w:tcW w:w="150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ГИА.01</w:t>
            </w: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Подготовка выпускной квалификационной работы</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4 </w:t>
            </w:r>
            <w:proofErr w:type="spellStart"/>
            <w:r w:rsidRPr="00A04B57">
              <w:rPr>
                <w:rFonts w:ascii="Arial" w:eastAsia="Times New Roman" w:hAnsi="Arial" w:cs="Arial"/>
                <w:sz w:val="26"/>
                <w:szCs w:val="26"/>
                <w:lang w:eastAsia="ru-RU"/>
              </w:rPr>
              <w:t>нед</w:t>
            </w:r>
            <w:proofErr w:type="spellEnd"/>
            <w:r w:rsidRPr="00A04B57">
              <w:rPr>
                <w:rFonts w:ascii="Arial" w:eastAsia="Times New Roman" w:hAnsi="Arial" w:cs="Arial"/>
                <w:sz w:val="26"/>
                <w:szCs w:val="26"/>
                <w:lang w:eastAsia="ru-RU"/>
              </w:rPr>
              <w:t>.</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r>
      <w:tr w:rsidR="00A04B57" w:rsidRPr="00A04B57" w:rsidTr="00A04B57">
        <w:trPr>
          <w:tblCellSpacing w:w="15" w:type="dxa"/>
        </w:trPr>
        <w:tc>
          <w:tcPr>
            <w:tcW w:w="150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ГИА.02</w:t>
            </w:r>
          </w:p>
        </w:tc>
        <w:tc>
          <w:tcPr>
            <w:tcW w:w="5790" w:type="dxa"/>
            <w:tcBorders>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Защита выпускной квалификационной работы</w:t>
            </w:r>
          </w:p>
        </w:tc>
        <w:tc>
          <w:tcPr>
            <w:tcW w:w="1695" w:type="dxa"/>
            <w:tcBorders>
              <w:bottom w:val="single" w:sz="6" w:space="0" w:color="000000"/>
              <w:right w:val="single" w:sz="6" w:space="0" w:color="000000"/>
            </w:tcBorders>
            <w:hideMark/>
          </w:tcPr>
          <w:p w:rsidR="00A04B57" w:rsidRPr="00A04B57" w:rsidRDefault="00A04B57" w:rsidP="00A04B57">
            <w:pPr>
              <w:spacing w:after="0" w:line="240" w:lineRule="auto"/>
              <w:jc w:val="center"/>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2 </w:t>
            </w:r>
            <w:proofErr w:type="spellStart"/>
            <w:r w:rsidRPr="00A04B57">
              <w:rPr>
                <w:rFonts w:ascii="Arial" w:eastAsia="Times New Roman" w:hAnsi="Arial" w:cs="Arial"/>
                <w:sz w:val="26"/>
                <w:szCs w:val="26"/>
                <w:lang w:eastAsia="ru-RU"/>
              </w:rPr>
              <w:t>нед</w:t>
            </w:r>
            <w:proofErr w:type="spellEnd"/>
            <w:r w:rsidRPr="00A04B57">
              <w:rPr>
                <w:rFonts w:ascii="Arial" w:eastAsia="Times New Roman" w:hAnsi="Arial" w:cs="Arial"/>
                <w:sz w:val="26"/>
                <w:szCs w:val="26"/>
                <w:lang w:eastAsia="ru-RU"/>
              </w:rPr>
              <w:t>.</w:t>
            </w:r>
          </w:p>
        </w:tc>
        <w:tc>
          <w:tcPr>
            <w:tcW w:w="1650"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r>
    </w:tbl>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______________________________</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 Учебная нагрузка по дисциплине "Физическая культура" в связи со спецификой специальности учитывается в объеме времени, отводимом на освоение</w:t>
      </w:r>
      <w:r w:rsidRPr="00A04B57">
        <w:rPr>
          <w:rFonts w:ascii="Arial" w:eastAsia="Times New Roman" w:hAnsi="Arial" w:cs="Arial"/>
          <w:color w:val="000000"/>
          <w:sz w:val="26"/>
          <w:lang w:eastAsia="ru-RU"/>
        </w:rPr>
        <w:t> </w:t>
      </w:r>
      <w:r w:rsidRPr="00A04B57">
        <w:rPr>
          <w:rFonts w:ascii="Arial" w:eastAsia="Times New Roman" w:hAnsi="Arial" w:cs="Arial"/>
          <w:color w:val="106BBE"/>
          <w:sz w:val="26"/>
          <w:lang w:eastAsia="ru-RU"/>
        </w:rPr>
        <w:t>ОП.08</w:t>
      </w:r>
      <w:r w:rsidRPr="00A04B57">
        <w:rPr>
          <w:rFonts w:ascii="Arial" w:eastAsia="Times New Roman" w:hAnsi="Arial" w:cs="Arial"/>
          <w:color w:val="000000"/>
          <w:sz w:val="26"/>
          <w:szCs w:val="26"/>
          <w:lang w:eastAsia="ru-RU"/>
        </w:rPr>
        <w:t>. Базовые и новые виды физкультурно-спортивной деятельности с методикой тренировки.</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ind w:firstLine="680"/>
        <w:jc w:val="right"/>
        <w:rPr>
          <w:rFonts w:ascii="Arial" w:eastAsia="Times New Roman" w:hAnsi="Arial" w:cs="Arial"/>
          <w:color w:val="000000"/>
          <w:sz w:val="26"/>
          <w:szCs w:val="26"/>
          <w:lang w:eastAsia="ru-RU"/>
        </w:rPr>
      </w:pPr>
      <w:r w:rsidRPr="00A04B57">
        <w:rPr>
          <w:rFonts w:ascii="Arial" w:eastAsia="Times New Roman" w:hAnsi="Arial" w:cs="Arial"/>
          <w:b/>
          <w:bCs/>
          <w:color w:val="26282F"/>
          <w:sz w:val="26"/>
          <w:lang w:eastAsia="ru-RU"/>
        </w:rPr>
        <w:t>Таблица 3</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Срок получения СПО по ППССЗ углубленной подготовки в очной форме обучения составляет 147 недель, в том числе:</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lastRenderedPageBreak/>
        <w:t> </w:t>
      </w:r>
    </w:p>
    <w:tbl>
      <w:tblPr>
        <w:tblW w:w="10170" w:type="dxa"/>
        <w:tblCellSpacing w:w="15" w:type="dxa"/>
        <w:tblCellMar>
          <w:top w:w="15" w:type="dxa"/>
          <w:left w:w="15" w:type="dxa"/>
          <w:bottom w:w="15" w:type="dxa"/>
          <w:right w:w="15" w:type="dxa"/>
        </w:tblCellMar>
        <w:tblLook w:val="04A0"/>
      </w:tblPr>
      <w:tblGrid>
        <w:gridCol w:w="8151"/>
        <w:gridCol w:w="2019"/>
      </w:tblGrid>
      <w:tr w:rsidR="00A04B57" w:rsidRPr="00A04B57" w:rsidTr="00A04B57">
        <w:trPr>
          <w:tblCellSpacing w:w="15" w:type="dxa"/>
        </w:trPr>
        <w:tc>
          <w:tcPr>
            <w:tcW w:w="8130" w:type="dxa"/>
            <w:tcBorders>
              <w:top w:val="single" w:sz="6" w:space="0" w:color="000000"/>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proofErr w:type="gramStart"/>
            <w:r w:rsidRPr="00A04B57">
              <w:rPr>
                <w:rFonts w:ascii="Arial" w:eastAsia="Times New Roman" w:hAnsi="Arial" w:cs="Arial"/>
                <w:sz w:val="26"/>
                <w:szCs w:val="26"/>
                <w:lang w:eastAsia="ru-RU"/>
              </w:rPr>
              <w:t>Обучение по</w:t>
            </w:r>
            <w:proofErr w:type="gramEnd"/>
            <w:r w:rsidRPr="00A04B57">
              <w:rPr>
                <w:rFonts w:ascii="Arial" w:eastAsia="Times New Roman" w:hAnsi="Arial" w:cs="Arial"/>
                <w:sz w:val="26"/>
                <w:szCs w:val="26"/>
                <w:lang w:eastAsia="ru-RU"/>
              </w:rPr>
              <w:t xml:space="preserve"> учебным циклам</w:t>
            </w:r>
          </w:p>
        </w:tc>
        <w:tc>
          <w:tcPr>
            <w:tcW w:w="1980" w:type="dxa"/>
            <w:tcBorders>
              <w:top w:val="single" w:sz="6" w:space="0" w:color="000000"/>
              <w:bottom w:val="single" w:sz="6" w:space="0" w:color="000000"/>
              <w:right w:val="single" w:sz="6" w:space="0" w:color="000000"/>
            </w:tcBorders>
            <w:hideMark/>
          </w:tcPr>
          <w:p w:rsidR="00A04B57" w:rsidRPr="00A04B57" w:rsidRDefault="00A04B57" w:rsidP="00A04B57">
            <w:pPr>
              <w:spacing w:after="0" w:line="240" w:lineRule="auto"/>
              <w:jc w:val="right"/>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95 </w:t>
            </w:r>
            <w:proofErr w:type="spellStart"/>
            <w:r w:rsidRPr="00A04B57">
              <w:rPr>
                <w:rFonts w:ascii="Arial" w:eastAsia="Times New Roman" w:hAnsi="Arial" w:cs="Arial"/>
                <w:sz w:val="26"/>
                <w:szCs w:val="26"/>
                <w:lang w:eastAsia="ru-RU"/>
              </w:rPr>
              <w:t>нед</w:t>
            </w:r>
            <w:proofErr w:type="spellEnd"/>
            <w:r w:rsidRPr="00A04B57">
              <w:rPr>
                <w:rFonts w:ascii="Arial" w:eastAsia="Times New Roman" w:hAnsi="Arial" w:cs="Arial"/>
                <w:sz w:val="26"/>
                <w:szCs w:val="26"/>
                <w:lang w:eastAsia="ru-RU"/>
              </w:rPr>
              <w:t>.</w:t>
            </w:r>
          </w:p>
        </w:tc>
      </w:tr>
      <w:tr w:rsidR="00A04B57" w:rsidRPr="00A04B57" w:rsidTr="00A04B57">
        <w:trPr>
          <w:tblCellSpacing w:w="15" w:type="dxa"/>
        </w:trPr>
        <w:tc>
          <w:tcPr>
            <w:tcW w:w="813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Учебная практика</w:t>
            </w:r>
          </w:p>
        </w:tc>
        <w:tc>
          <w:tcPr>
            <w:tcW w:w="1980" w:type="dxa"/>
            <w:vMerge w:val="restart"/>
            <w:tcBorders>
              <w:bottom w:val="single" w:sz="6" w:space="0" w:color="000000"/>
              <w:right w:val="single" w:sz="6" w:space="0" w:color="000000"/>
            </w:tcBorders>
            <w:hideMark/>
          </w:tcPr>
          <w:p w:rsidR="00A04B57" w:rsidRPr="00A04B57" w:rsidRDefault="00A04B57" w:rsidP="00A04B57">
            <w:pPr>
              <w:spacing w:after="0" w:line="240" w:lineRule="auto"/>
              <w:jc w:val="right"/>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14 </w:t>
            </w:r>
            <w:proofErr w:type="spellStart"/>
            <w:r w:rsidRPr="00A04B57">
              <w:rPr>
                <w:rFonts w:ascii="Arial" w:eastAsia="Times New Roman" w:hAnsi="Arial" w:cs="Arial"/>
                <w:sz w:val="26"/>
                <w:szCs w:val="26"/>
                <w:lang w:eastAsia="ru-RU"/>
              </w:rPr>
              <w:t>нед</w:t>
            </w:r>
            <w:proofErr w:type="spellEnd"/>
            <w:r w:rsidRPr="00A04B57">
              <w:rPr>
                <w:rFonts w:ascii="Arial" w:eastAsia="Times New Roman" w:hAnsi="Arial" w:cs="Arial"/>
                <w:sz w:val="26"/>
                <w:szCs w:val="26"/>
                <w:lang w:eastAsia="ru-RU"/>
              </w:rPr>
              <w:t>.</w:t>
            </w:r>
          </w:p>
        </w:tc>
      </w:tr>
      <w:tr w:rsidR="00A04B57" w:rsidRPr="00A04B57" w:rsidTr="00A04B57">
        <w:trPr>
          <w:tblCellSpacing w:w="15" w:type="dxa"/>
        </w:trPr>
        <w:tc>
          <w:tcPr>
            <w:tcW w:w="813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Производственная практика (по профилю специальности)</w:t>
            </w:r>
          </w:p>
        </w:tc>
        <w:tc>
          <w:tcPr>
            <w:tcW w:w="0" w:type="auto"/>
            <w:vMerge/>
            <w:tcBorders>
              <w:bottom w:val="single" w:sz="6" w:space="0" w:color="000000"/>
              <w:right w:val="single" w:sz="6" w:space="0" w:color="000000"/>
            </w:tcBorders>
            <w:vAlign w:val="center"/>
            <w:hideMark/>
          </w:tcPr>
          <w:p w:rsidR="00A04B57" w:rsidRPr="00A04B57" w:rsidRDefault="00A04B57" w:rsidP="00A04B57">
            <w:pPr>
              <w:spacing w:after="0" w:line="240" w:lineRule="auto"/>
              <w:rPr>
                <w:rFonts w:ascii="Arial" w:eastAsia="Times New Roman" w:hAnsi="Arial" w:cs="Arial"/>
                <w:sz w:val="26"/>
                <w:szCs w:val="26"/>
                <w:lang w:eastAsia="ru-RU"/>
              </w:rPr>
            </w:pPr>
          </w:p>
        </w:tc>
      </w:tr>
      <w:tr w:rsidR="00A04B57" w:rsidRPr="00A04B57" w:rsidTr="00A04B57">
        <w:trPr>
          <w:tblCellSpacing w:w="15" w:type="dxa"/>
        </w:trPr>
        <w:tc>
          <w:tcPr>
            <w:tcW w:w="813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Производственная практика (преддипломная)</w:t>
            </w:r>
          </w:p>
        </w:tc>
        <w:tc>
          <w:tcPr>
            <w:tcW w:w="1980" w:type="dxa"/>
            <w:tcBorders>
              <w:bottom w:val="single" w:sz="6" w:space="0" w:color="000000"/>
              <w:right w:val="single" w:sz="6" w:space="0" w:color="000000"/>
            </w:tcBorders>
            <w:hideMark/>
          </w:tcPr>
          <w:p w:rsidR="00A04B57" w:rsidRPr="00A04B57" w:rsidRDefault="00A04B57" w:rsidP="00A04B57">
            <w:pPr>
              <w:spacing w:after="0" w:line="240" w:lineRule="auto"/>
              <w:jc w:val="right"/>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4 </w:t>
            </w:r>
            <w:proofErr w:type="spellStart"/>
            <w:r w:rsidRPr="00A04B57">
              <w:rPr>
                <w:rFonts w:ascii="Arial" w:eastAsia="Times New Roman" w:hAnsi="Arial" w:cs="Arial"/>
                <w:sz w:val="26"/>
                <w:szCs w:val="26"/>
                <w:lang w:eastAsia="ru-RU"/>
              </w:rPr>
              <w:t>нед</w:t>
            </w:r>
            <w:proofErr w:type="spellEnd"/>
            <w:r w:rsidRPr="00A04B57">
              <w:rPr>
                <w:rFonts w:ascii="Arial" w:eastAsia="Times New Roman" w:hAnsi="Arial" w:cs="Arial"/>
                <w:sz w:val="26"/>
                <w:szCs w:val="26"/>
                <w:lang w:eastAsia="ru-RU"/>
              </w:rPr>
              <w:t>.</w:t>
            </w:r>
          </w:p>
        </w:tc>
      </w:tr>
      <w:tr w:rsidR="00A04B57" w:rsidRPr="00A04B57" w:rsidTr="00A04B57">
        <w:trPr>
          <w:tblCellSpacing w:w="15" w:type="dxa"/>
        </w:trPr>
        <w:tc>
          <w:tcPr>
            <w:tcW w:w="813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Промежуточная аттестация</w:t>
            </w:r>
          </w:p>
        </w:tc>
        <w:tc>
          <w:tcPr>
            <w:tcW w:w="1980" w:type="dxa"/>
            <w:tcBorders>
              <w:bottom w:val="single" w:sz="6" w:space="0" w:color="000000"/>
              <w:right w:val="single" w:sz="6" w:space="0" w:color="000000"/>
            </w:tcBorders>
            <w:hideMark/>
          </w:tcPr>
          <w:p w:rsidR="00A04B57" w:rsidRPr="00A04B57" w:rsidRDefault="00A04B57" w:rsidP="00A04B57">
            <w:pPr>
              <w:spacing w:after="0" w:line="240" w:lineRule="auto"/>
              <w:jc w:val="right"/>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5 </w:t>
            </w:r>
            <w:proofErr w:type="spellStart"/>
            <w:r w:rsidRPr="00A04B57">
              <w:rPr>
                <w:rFonts w:ascii="Arial" w:eastAsia="Times New Roman" w:hAnsi="Arial" w:cs="Arial"/>
                <w:sz w:val="26"/>
                <w:szCs w:val="26"/>
                <w:lang w:eastAsia="ru-RU"/>
              </w:rPr>
              <w:t>нед</w:t>
            </w:r>
            <w:proofErr w:type="spellEnd"/>
            <w:r w:rsidRPr="00A04B57">
              <w:rPr>
                <w:rFonts w:ascii="Arial" w:eastAsia="Times New Roman" w:hAnsi="Arial" w:cs="Arial"/>
                <w:sz w:val="26"/>
                <w:szCs w:val="26"/>
                <w:lang w:eastAsia="ru-RU"/>
              </w:rPr>
              <w:t>.</w:t>
            </w:r>
          </w:p>
        </w:tc>
      </w:tr>
      <w:tr w:rsidR="00A04B57" w:rsidRPr="00A04B57" w:rsidTr="00A04B57">
        <w:trPr>
          <w:tblCellSpacing w:w="15" w:type="dxa"/>
        </w:trPr>
        <w:tc>
          <w:tcPr>
            <w:tcW w:w="813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Государственная итоговая аттестация</w:t>
            </w:r>
          </w:p>
        </w:tc>
        <w:tc>
          <w:tcPr>
            <w:tcW w:w="1980" w:type="dxa"/>
            <w:tcBorders>
              <w:bottom w:val="single" w:sz="6" w:space="0" w:color="000000"/>
              <w:right w:val="single" w:sz="6" w:space="0" w:color="000000"/>
            </w:tcBorders>
            <w:hideMark/>
          </w:tcPr>
          <w:p w:rsidR="00A04B57" w:rsidRPr="00A04B57" w:rsidRDefault="00A04B57" w:rsidP="00A04B57">
            <w:pPr>
              <w:spacing w:after="0" w:line="240" w:lineRule="auto"/>
              <w:jc w:val="right"/>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6 </w:t>
            </w:r>
            <w:proofErr w:type="spellStart"/>
            <w:r w:rsidRPr="00A04B57">
              <w:rPr>
                <w:rFonts w:ascii="Arial" w:eastAsia="Times New Roman" w:hAnsi="Arial" w:cs="Arial"/>
                <w:sz w:val="26"/>
                <w:szCs w:val="26"/>
                <w:lang w:eastAsia="ru-RU"/>
              </w:rPr>
              <w:t>нед</w:t>
            </w:r>
            <w:proofErr w:type="spellEnd"/>
            <w:r w:rsidRPr="00A04B57">
              <w:rPr>
                <w:rFonts w:ascii="Arial" w:eastAsia="Times New Roman" w:hAnsi="Arial" w:cs="Arial"/>
                <w:sz w:val="26"/>
                <w:szCs w:val="26"/>
                <w:lang w:eastAsia="ru-RU"/>
              </w:rPr>
              <w:t>.</w:t>
            </w:r>
          </w:p>
        </w:tc>
      </w:tr>
      <w:tr w:rsidR="00A04B57" w:rsidRPr="00A04B57" w:rsidTr="00A04B57">
        <w:trPr>
          <w:tblCellSpacing w:w="15" w:type="dxa"/>
        </w:trPr>
        <w:tc>
          <w:tcPr>
            <w:tcW w:w="813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Каникулы</w:t>
            </w:r>
          </w:p>
        </w:tc>
        <w:tc>
          <w:tcPr>
            <w:tcW w:w="1980" w:type="dxa"/>
            <w:tcBorders>
              <w:bottom w:val="single" w:sz="6" w:space="0" w:color="000000"/>
              <w:right w:val="single" w:sz="6" w:space="0" w:color="000000"/>
            </w:tcBorders>
            <w:hideMark/>
          </w:tcPr>
          <w:p w:rsidR="00A04B57" w:rsidRPr="00A04B57" w:rsidRDefault="00A04B57" w:rsidP="00A04B57">
            <w:pPr>
              <w:spacing w:after="0" w:line="240" w:lineRule="auto"/>
              <w:jc w:val="right"/>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23 </w:t>
            </w:r>
            <w:proofErr w:type="spellStart"/>
            <w:r w:rsidRPr="00A04B57">
              <w:rPr>
                <w:rFonts w:ascii="Arial" w:eastAsia="Times New Roman" w:hAnsi="Arial" w:cs="Arial"/>
                <w:sz w:val="26"/>
                <w:szCs w:val="26"/>
                <w:lang w:eastAsia="ru-RU"/>
              </w:rPr>
              <w:t>нед</w:t>
            </w:r>
            <w:proofErr w:type="spellEnd"/>
            <w:r w:rsidRPr="00A04B57">
              <w:rPr>
                <w:rFonts w:ascii="Arial" w:eastAsia="Times New Roman" w:hAnsi="Arial" w:cs="Arial"/>
                <w:sz w:val="26"/>
                <w:szCs w:val="26"/>
                <w:lang w:eastAsia="ru-RU"/>
              </w:rPr>
              <w:t>.</w:t>
            </w:r>
          </w:p>
        </w:tc>
      </w:tr>
      <w:tr w:rsidR="00A04B57" w:rsidRPr="00A04B57" w:rsidTr="00A04B57">
        <w:trPr>
          <w:tblCellSpacing w:w="15" w:type="dxa"/>
        </w:trPr>
        <w:tc>
          <w:tcPr>
            <w:tcW w:w="8130" w:type="dxa"/>
            <w:tcBorders>
              <w:left w:val="single" w:sz="6" w:space="0" w:color="000000"/>
              <w:bottom w:val="single" w:sz="6" w:space="0" w:color="000000"/>
              <w:right w:val="single" w:sz="6" w:space="0" w:color="000000"/>
            </w:tcBorders>
            <w:hideMark/>
          </w:tcPr>
          <w:p w:rsidR="00A04B57" w:rsidRPr="00A04B57" w:rsidRDefault="00A04B57" w:rsidP="00A04B57">
            <w:pPr>
              <w:spacing w:after="0" w:line="240" w:lineRule="auto"/>
              <w:rPr>
                <w:rFonts w:ascii="Arial" w:eastAsia="Times New Roman" w:hAnsi="Arial" w:cs="Arial"/>
                <w:sz w:val="26"/>
                <w:szCs w:val="26"/>
                <w:lang w:eastAsia="ru-RU"/>
              </w:rPr>
            </w:pPr>
            <w:r w:rsidRPr="00A04B57">
              <w:rPr>
                <w:rFonts w:ascii="Arial" w:eastAsia="Times New Roman" w:hAnsi="Arial" w:cs="Arial"/>
                <w:sz w:val="26"/>
                <w:szCs w:val="26"/>
                <w:lang w:eastAsia="ru-RU"/>
              </w:rPr>
              <w:t>Итого</w:t>
            </w:r>
          </w:p>
        </w:tc>
        <w:tc>
          <w:tcPr>
            <w:tcW w:w="1980" w:type="dxa"/>
            <w:tcBorders>
              <w:bottom w:val="single" w:sz="6" w:space="0" w:color="000000"/>
              <w:right w:val="single" w:sz="6" w:space="0" w:color="000000"/>
            </w:tcBorders>
            <w:hideMark/>
          </w:tcPr>
          <w:p w:rsidR="00A04B57" w:rsidRPr="00A04B57" w:rsidRDefault="00A04B57" w:rsidP="00A04B57">
            <w:pPr>
              <w:spacing w:after="0" w:line="240" w:lineRule="auto"/>
              <w:jc w:val="right"/>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147 </w:t>
            </w:r>
            <w:proofErr w:type="spellStart"/>
            <w:r w:rsidRPr="00A04B57">
              <w:rPr>
                <w:rFonts w:ascii="Arial" w:eastAsia="Times New Roman" w:hAnsi="Arial" w:cs="Arial"/>
                <w:sz w:val="26"/>
                <w:szCs w:val="26"/>
                <w:lang w:eastAsia="ru-RU"/>
              </w:rPr>
              <w:t>нед</w:t>
            </w:r>
            <w:proofErr w:type="spellEnd"/>
            <w:r w:rsidRPr="00A04B57">
              <w:rPr>
                <w:rFonts w:ascii="Arial" w:eastAsia="Times New Roman" w:hAnsi="Arial" w:cs="Arial"/>
                <w:sz w:val="26"/>
                <w:szCs w:val="26"/>
                <w:lang w:eastAsia="ru-RU"/>
              </w:rPr>
              <w:t>.</w:t>
            </w:r>
          </w:p>
        </w:tc>
      </w:tr>
    </w:tbl>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jc w:val="center"/>
        <w:rPr>
          <w:rFonts w:ascii="Arial" w:eastAsia="Times New Roman" w:hAnsi="Arial" w:cs="Arial"/>
          <w:b/>
          <w:bCs/>
          <w:color w:val="26282F"/>
          <w:sz w:val="26"/>
          <w:szCs w:val="26"/>
          <w:lang w:eastAsia="ru-RU"/>
        </w:rPr>
      </w:pPr>
      <w:r w:rsidRPr="00A04B57">
        <w:rPr>
          <w:rFonts w:ascii="Arial" w:eastAsia="Times New Roman" w:hAnsi="Arial" w:cs="Arial"/>
          <w:b/>
          <w:bCs/>
          <w:color w:val="26282F"/>
          <w:sz w:val="26"/>
          <w:szCs w:val="26"/>
          <w:lang w:eastAsia="ru-RU"/>
        </w:rPr>
        <w:t xml:space="preserve">VII. Требования к условиям </w:t>
      </w:r>
      <w:proofErr w:type="gramStart"/>
      <w:r w:rsidRPr="00A04B57">
        <w:rPr>
          <w:rFonts w:ascii="Arial" w:eastAsia="Times New Roman" w:hAnsi="Arial" w:cs="Arial"/>
          <w:b/>
          <w:bCs/>
          <w:color w:val="26282F"/>
          <w:sz w:val="26"/>
          <w:szCs w:val="26"/>
          <w:lang w:eastAsia="ru-RU"/>
        </w:rPr>
        <w:t>реализации программы подготовки специалистов среднего звена</w:t>
      </w:r>
      <w:proofErr w:type="gramEnd"/>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 xml:space="preserve">7.1. Образовательная организация самостоятельно разрабатывает и утверждает ППССЗ в соответствии с ФГОС СПО и с учетом </w:t>
      </w:r>
      <w:proofErr w:type="gramStart"/>
      <w:r w:rsidRPr="00A04B57">
        <w:rPr>
          <w:rFonts w:ascii="Arial" w:eastAsia="Times New Roman" w:hAnsi="Arial" w:cs="Arial"/>
          <w:color w:val="000000"/>
          <w:sz w:val="26"/>
          <w:szCs w:val="26"/>
          <w:lang w:eastAsia="ru-RU"/>
        </w:rPr>
        <w:t>соответствующей</w:t>
      </w:r>
      <w:proofErr w:type="gramEnd"/>
      <w:r w:rsidRPr="00A04B57">
        <w:rPr>
          <w:rFonts w:ascii="Arial" w:eastAsia="Times New Roman" w:hAnsi="Arial" w:cs="Arial"/>
          <w:color w:val="000000"/>
          <w:sz w:val="26"/>
          <w:szCs w:val="26"/>
          <w:lang w:eastAsia="ru-RU"/>
        </w:rPr>
        <w:t xml:space="preserve"> примерной ППССЗ.</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 xml:space="preserve">Конкретные виды деятельности, к которым готовится </w:t>
      </w:r>
      <w:proofErr w:type="gramStart"/>
      <w:r w:rsidRPr="00A04B57">
        <w:rPr>
          <w:rFonts w:ascii="Arial" w:eastAsia="Times New Roman" w:hAnsi="Arial" w:cs="Arial"/>
          <w:color w:val="000000"/>
          <w:sz w:val="26"/>
          <w:szCs w:val="26"/>
          <w:lang w:eastAsia="ru-RU"/>
        </w:rPr>
        <w:t>обучающийся</w:t>
      </w:r>
      <w:proofErr w:type="gramEnd"/>
      <w:r w:rsidRPr="00A04B57">
        <w:rPr>
          <w:rFonts w:ascii="Arial" w:eastAsia="Times New Roman" w:hAnsi="Arial" w:cs="Arial"/>
          <w:color w:val="000000"/>
          <w:sz w:val="26"/>
          <w:szCs w:val="26"/>
          <w:lang w:eastAsia="ru-RU"/>
        </w:rPr>
        <w:t>,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При формировании ППССЗ образовательная организация: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proofErr w:type="gramStart"/>
      <w:r w:rsidRPr="00A04B57">
        <w:rPr>
          <w:rFonts w:ascii="Arial" w:eastAsia="Times New Roman" w:hAnsi="Arial" w:cs="Arial"/>
          <w:color w:val="000000"/>
          <w:sz w:val="26"/>
          <w:szCs w:val="26"/>
          <w:lang w:eastAsia="ru-RU"/>
        </w:rPr>
        <w:t>обязана</w:t>
      </w:r>
      <w:proofErr w:type="gramEnd"/>
      <w:r w:rsidRPr="00A04B57">
        <w:rPr>
          <w:rFonts w:ascii="Arial" w:eastAsia="Times New Roman" w:hAnsi="Arial" w:cs="Arial"/>
          <w:color w:val="000000"/>
          <w:sz w:val="26"/>
          <w:szCs w:val="26"/>
          <w:lang w:eastAsia="ru-RU"/>
        </w:rPr>
        <w:t xml:space="preserve">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proofErr w:type="gramStart"/>
      <w:r w:rsidRPr="00A04B57">
        <w:rPr>
          <w:rFonts w:ascii="Arial" w:eastAsia="Times New Roman" w:hAnsi="Arial" w:cs="Arial"/>
          <w:color w:val="000000"/>
          <w:sz w:val="26"/>
          <w:szCs w:val="26"/>
          <w:lang w:eastAsia="ru-RU"/>
        </w:rPr>
        <w:t>обязана</w:t>
      </w:r>
      <w:proofErr w:type="gramEnd"/>
      <w:r w:rsidRPr="00A04B57">
        <w:rPr>
          <w:rFonts w:ascii="Arial" w:eastAsia="Times New Roman" w:hAnsi="Arial" w:cs="Arial"/>
          <w:color w:val="000000"/>
          <w:sz w:val="26"/>
          <w:szCs w:val="26"/>
          <w:lang w:eastAsia="ru-RU"/>
        </w:rPr>
        <w:t xml:space="preserve">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proofErr w:type="gramStart"/>
      <w:r w:rsidRPr="00A04B57">
        <w:rPr>
          <w:rFonts w:ascii="Arial" w:eastAsia="Times New Roman" w:hAnsi="Arial" w:cs="Arial"/>
          <w:color w:val="000000"/>
          <w:sz w:val="26"/>
          <w:szCs w:val="26"/>
          <w:lang w:eastAsia="ru-RU"/>
        </w:rPr>
        <w:t>обязана</w:t>
      </w:r>
      <w:proofErr w:type="gramEnd"/>
      <w:r w:rsidRPr="00A04B57">
        <w:rPr>
          <w:rFonts w:ascii="Arial" w:eastAsia="Times New Roman" w:hAnsi="Arial" w:cs="Arial"/>
          <w:color w:val="000000"/>
          <w:sz w:val="26"/>
          <w:szCs w:val="26"/>
          <w:lang w:eastAsia="ru-RU"/>
        </w:rPr>
        <w:t xml:space="preserve">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lastRenderedPageBreak/>
        <w:t xml:space="preserve">обязана обеспечить </w:t>
      </w:r>
      <w:proofErr w:type="gramStart"/>
      <w:r w:rsidRPr="00A04B57">
        <w:rPr>
          <w:rFonts w:ascii="Arial" w:eastAsia="Times New Roman" w:hAnsi="Arial" w:cs="Arial"/>
          <w:color w:val="000000"/>
          <w:sz w:val="26"/>
          <w:szCs w:val="26"/>
          <w:lang w:eastAsia="ru-RU"/>
        </w:rPr>
        <w:t>обучающимся</w:t>
      </w:r>
      <w:proofErr w:type="gramEnd"/>
      <w:r w:rsidRPr="00A04B57">
        <w:rPr>
          <w:rFonts w:ascii="Arial" w:eastAsia="Times New Roman" w:hAnsi="Arial" w:cs="Arial"/>
          <w:color w:val="000000"/>
          <w:sz w:val="26"/>
          <w:szCs w:val="26"/>
          <w:lang w:eastAsia="ru-RU"/>
        </w:rPr>
        <w:t xml:space="preserve"> возможность участвовать в формировании индивидуальной образовательной программы;</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proofErr w:type="gramStart"/>
      <w:r w:rsidRPr="00A04B57">
        <w:rPr>
          <w:rFonts w:ascii="Arial" w:eastAsia="Times New Roman" w:hAnsi="Arial" w:cs="Arial"/>
          <w:color w:val="000000"/>
          <w:sz w:val="26"/>
          <w:szCs w:val="26"/>
          <w:lang w:eastAsia="ru-RU"/>
        </w:rPr>
        <w:t xml:space="preserve">обязана сформировать </w:t>
      </w:r>
      <w:proofErr w:type="spellStart"/>
      <w:r w:rsidRPr="00A04B57">
        <w:rPr>
          <w:rFonts w:ascii="Arial" w:eastAsia="Times New Roman" w:hAnsi="Arial" w:cs="Arial"/>
          <w:color w:val="000000"/>
          <w:sz w:val="26"/>
          <w:szCs w:val="26"/>
          <w:lang w:eastAsia="ru-RU"/>
        </w:rPr>
        <w:t>социокультурную</w:t>
      </w:r>
      <w:proofErr w:type="spellEnd"/>
      <w:r w:rsidRPr="00A04B57">
        <w:rPr>
          <w:rFonts w:ascii="Arial" w:eastAsia="Times New Roman" w:hAnsi="Arial" w:cs="Arial"/>
          <w:color w:val="000000"/>
          <w:sz w:val="26"/>
          <w:szCs w:val="26"/>
          <w:lang w:eastAsia="ru-RU"/>
        </w:rPr>
        <w:t xml:space="preserve">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roofErr w:type="gramEnd"/>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 xml:space="preserve">должна предусматривать в целях реализации </w:t>
      </w:r>
      <w:proofErr w:type="spellStart"/>
      <w:r w:rsidRPr="00A04B57">
        <w:rPr>
          <w:rFonts w:ascii="Arial" w:eastAsia="Times New Roman" w:hAnsi="Arial" w:cs="Arial"/>
          <w:color w:val="000000"/>
          <w:sz w:val="26"/>
          <w:szCs w:val="26"/>
          <w:lang w:eastAsia="ru-RU"/>
        </w:rPr>
        <w:t>компетентностного</w:t>
      </w:r>
      <w:proofErr w:type="spellEnd"/>
      <w:r w:rsidRPr="00A04B57">
        <w:rPr>
          <w:rFonts w:ascii="Arial" w:eastAsia="Times New Roman" w:hAnsi="Arial" w:cs="Arial"/>
          <w:color w:val="000000"/>
          <w:sz w:val="26"/>
          <w:szCs w:val="26"/>
          <w:lang w:eastAsia="ru-RU"/>
        </w:rPr>
        <w:t xml:space="preserve">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7.2. При реализации ППССЗ обучающиеся имеют академические права и обязанности в соответствии с</w:t>
      </w:r>
      <w:r w:rsidRPr="00A04B57">
        <w:rPr>
          <w:rFonts w:ascii="Arial" w:eastAsia="Times New Roman" w:hAnsi="Arial" w:cs="Arial"/>
          <w:color w:val="000000"/>
          <w:sz w:val="26"/>
          <w:lang w:eastAsia="ru-RU"/>
        </w:rPr>
        <w:t> </w:t>
      </w:r>
      <w:r w:rsidRPr="00A04B57">
        <w:rPr>
          <w:rFonts w:ascii="Arial" w:eastAsia="Times New Roman" w:hAnsi="Arial" w:cs="Arial"/>
          <w:color w:val="106BBE"/>
          <w:sz w:val="26"/>
          <w:lang w:eastAsia="ru-RU"/>
        </w:rPr>
        <w:t>Федеральным законом</w:t>
      </w:r>
      <w:r w:rsidRPr="00A04B57">
        <w:rPr>
          <w:rFonts w:ascii="Arial" w:eastAsia="Times New Roman" w:hAnsi="Arial" w:cs="Arial"/>
          <w:color w:val="000000"/>
          <w:sz w:val="26"/>
          <w:lang w:eastAsia="ru-RU"/>
        </w:rPr>
        <w:t> </w:t>
      </w:r>
      <w:r w:rsidRPr="00A04B57">
        <w:rPr>
          <w:rFonts w:ascii="Arial" w:eastAsia="Times New Roman" w:hAnsi="Arial" w:cs="Arial"/>
          <w:color w:val="000000"/>
          <w:sz w:val="26"/>
          <w:szCs w:val="26"/>
          <w:lang w:eastAsia="ru-RU"/>
        </w:rPr>
        <w:t>от 29 декабря 2012 г. N 273-Ф3 "Об образовании в Российской Федерации"</w:t>
      </w:r>
      <w:r w:rsidRPr="00A04B57">
        <w:rPr>
          <w:rFonts w:ascii="Arial" w:eastAsia="Times New Roman" w:hAnsi="Arial" w:cs="Arial"/>
          <w:color w:val="106BBE"/>
          <w:sz w:val="26"/>
          <w:lang w:eastAsia="ru-RU"/>
        </w:rPr>
        <w:t>*</w:t>
      </w:r>
      <w:r w:rsidRPr="00A04B57">
        <w:rPr>
          <w:rFonts w:ascii="Arial" w:eastAsia="Times New Roman" w:hAnsi="Arial" w:cs="Arial"/>
          <w:color w:val="000000"/>
          <w:sz w:val="26"/>
          <w:szCs w:val="26"/>
          <w:lang w:eastAsia="ru-RU"/>
        </w:rPr>
        <w:t>.</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 xml:space="preserve">7.3. Максимальный объем учебной нагрузки обучающегося составляет 54 </w:t>
      </w:r>
      <w:proofErr w:type="gramStart"/>
      <w:r w:rsidRPr="00A04B57">
        <w:rPr>
          <w:rFonts w:ascii="Arial" w:eastAsia="Times New Roman" w:hAnsi="Arial" w:cs="Arial"/>
          <w:color w:val="000000"/>
          <w:sz w:val="26"/>
          <w:szCs w:val="26"/>
          <w:lang w:eastAsia="ru-RU"/>
        </w:rPr>
        <w:t>академических</w:t>
      </w:r>
      <w:proofErr w:type="gramEnd"/>
      <w:r w:rsidRPr="00A04B57">
        <w:rPr>
          <w:rFonts w:ascii="Arial" w:eastAsia="Times New Roman" w:hAnsi="Arial" w:cs="Arial"/>
          <w:color w:val="000000"/>
          <w:sz w:val="26"/>
          <w:szCs w:val="26"/>
          <w:lang w:eastAsia="ru-RU"/>
        </w:rPr>
        <w:t xml:space="preserve"> часа в неделю, включая все виды аудиторной и внеаудиторной учебной нагрузки.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7.4. Максимальный объем аудиторной учебной нагрузки в очной форме обучения составляет 36 академических часов в неделю.</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 xml:space="preserve">7.5. Максимальный объем аудиторной учебной нагрузки в </w:t>
      </w:r>
      <w:proofErr w:type="spellStart"/>
      <w:r w:rsidRPr="00A04B57">
        <w:rPr>
          <w:rFonts w:ascii="Arial" w:eastAsia="Times New Roman" w:hAnsi="Arial" w:cs="Arial"/>
          <w:color w:val="000000"/>
          <w:sz w:val="26"/>
          <w:szCs w:val="26"/>
          <w:lang w:eastAsia="ru-RU"/>
        </w:rPr>
        <w:t>очно-заочной</w:t>
      </w:r>
      <w:proofErr w:type="spellEnd"/>
      <w:r w:rsidRPr="00A04B57">
        <w:rPr>
          <w:rFonts w:ascii="Arial" w:eastAsia="Times New Roman" w:hAnsi="Arial" w:cs="Arial"/>
          <w:color w:val="000000"/>
          <w:sz w:val="26"/>
          <w:szCs w:val="26"/>
          <w:lang w:eastAsia="ru-RU"/>
        </w:rPr>
        <w:t xml:space="preserve"> форме обучения составляет 16 академических часов в неделю.</w:t>
      </w:r>
    </w:p>
    <w:p w:rsidR="00A04B57" w:rsidRPr="00A04B57" w:rsidRDefault="00A04B57" w:rsidP="00A04B57">
      <w:pPr>
        <w:shd w:val="clear" w:color="auto" w:fill="F0F0F0"/>
        <w:spacing w:before="60" w:after="0" w:line="240" w:lineRule="auto"/>
        <w:ind w:left="75" w:right="75" w:firstLine="140"/>
        <w:jc w:val="both"/>
        <w:outlineLvl w:val="3"/>
        <w:rPr>
          <w:rFonts w:ascii="Arial" w:eastAsia="Times New Roman" w:hAnsi="Arial" w:cs="Arial"/>
          <w:color w:val="353842"/>
          <w:sz w:val="24"/>
          <w:szCs w:val="24"/>
          <w:lang w:eastAsia="ru-RU"/>
        </w:rPr>
      </w:pPr>
      <w:r w:rsidRPr="00A04B57">
        <w:rPr>
          <w:rFonts w:ascii="Arial" w:eastAsia="Times New Roman" w:hAnsi="Arial" w:cs="Arial"/>
          <w:color w:val="353842"/>
          <w:sz w:val="24"/>
          <w:szCs w:val="24"/>
          <w:lang w:eastAsia="ru-RU"/>
        </w:rPr>
        <w:t>Информация об изменениях:</w:t>
      </w:r>
    </w:p>
    <w:p w:rsidR="00A04B57" w:rsidRPr="00A04B57" w:rsidRDefault="00A04B57" w:rsidP="00A04B57">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A04B57">
        <w:rPr>
          <w:rFonts w:ascii="Arial" w:eastAsia="Times New Roman" w:hAnsi="Arial" w:cs="Arial"/>
          <w:i/>
          <w:iCs/>
          <w:color w:val="106BBE"/>
          <w:sz w:val="26"/>
          <w:lang w:eastAsia="ru-RU"/>
        </w:rPr>
        <w:t>Приказом</w:t>
      </w:r>
      <w:r w:rsidRPr="00A04B57">
        <w:rPr>
          <w:rFonts w:ascii="Arial" w:eastAsia="Times New Roman" w:hAnsi="Arial" w:cs="Arial"/>
          <w:i/>
          <w:iCs/>
          <w:color w:val="353842"/>
          <w:sz w:val="26"/>
          <w:lang w:eastAsia="ru-RU"/>
        </w:rPr>
        <w:t> </w:t>
      </w:r>
      <w:proofErr w:type="spellStart"/>
      <w:r w:rsidRPr="00A04B57">
        <w:rPr>
          <w:rFonts w:ascii="Arial" w:eastAsia="Times New Roman" w:hAnsi="Arial" w:cs="Arial"/>
          <w:i/>
          <w:iCs/>
          <w:color w:val="353842"/>
          <w:sz w:val="26"/>
          <w:szCs w:val="26"/>
          <w:lang w:eastAsia="ru-RU"/>
        </w:rPr>
        <w:t>Минобрнауки</w:t>
      </w:r>
      <w:proofErr w:type="spellEnd"/>
      <w:r w:rsidRPr="00A04B57">
        <w:rPr>
          <w:rFonts w:ascii="Arial" w:eastAsia="Times New Roman" w:hAnsi="Arial" w:cs="Arial"/>
          <w:i/>
          <w:iCs/>
          <w:color w:val="353842"/>
          <w:sz w:val="26"/>
          <w:szCs w:val="26"/>
          <w:lang w:eastAsia="ru-RU"/>
        </w:rPr>
        <w:t xml:space="preserve"> России от 25 марта 2015 г. N 272 раздел VII дополнен пунктом 7.5.1</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7.5.1. Максимальный объем аудиторной учебной нагрузки в год в заочной форме обучения составляет 160 академических часов.</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7.6. Общая продолжительность каникул в учебном году должна составлять 8-11 недель, в том числе не менее 2-х недель в зимний период.</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lastRenderedPageBreak/>
        <w:t xml:space="preserve">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w:t>
      </w:r>
      <w:proofErr w:type="gramStart"/>
      <w:r w:rsidRPr="00A04B57">
        <w:rPr>
          <w:rFonts w:ascii="Arial" w:eastAsia="Times New Roman" w:hAnsi="Arial" w:cs="Arial"/>
          <w:color w:val="000000"/>
          <w:sz w:val="26"/>
          <w:szCs w:val="26"/>
          <w:lang w:eastAsia="ru-RU"/>
        </w:rPr>
        <w:t>реализуемая</w:t>
      </w:r>
      <w:proofErr w:type="gramEnd"/>
      <w:r w:rsidRPr="00A04B57">
        <w:rPr>
          <w:rFonts w:ascii="Arial" w:eastAsia="Times New Roman" w:hAnsi="Arial" w:cs="Arial"/>
          <w:color w:val="000000"/>
          <w:sz w:val="26"/>
          <w:szCs w:val="26"/>
          <w:lang w:eastAsia="ru-RU"/>
        </w:rPr>
        <w:t xml:space="preserve">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7.11. Срок освоения ППССЗ в очной форме обучения для лиц, обучающихся на базе основного общего образования, увеличивается на 52 недели из расчета:</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tbl>
      <w:tblPr>
        <w:tblW w:w="10215" w:type="dxa"/>
        <w:tblCellSpacing w:w="15" w:type="dxa"/>
        <w:tblCellMar>
          <w:top w:w="15" w:type="dxa"/>
          <w:left w:w="15" w:type="dxa"/>
          <w:bottom w:w="15" w:type="dxa"/>
          <w:right w:w="15" w:type="dxa"/>
        </w:tblCellMar>
        <w:tblLook w:val="04A0"/>
      </w:tblPr>
      <w:tblGrid>
        <w:gridCol w:w="876"/>
        <w:gridCol w:w="7553"/>
        <w:gridCol w:w="1786"/>
      </w:tblGrid>
      <w:tr w:rsidR="00A04B57" w:rsidRPr="00A04B57" w:rsidTr="00A04B57">
        <w:trPr>
          <w:tblCellSpacing w:w="15" w:type="dxa"/>
        </w:trPr>
        <w:tc>
          <w:tcPr>
            <w:tcW w:w="840" w:type="dxa"/>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7590" w:type="dxa"/>
            <w:hideMark/>
          </w:tcPr>
          <w:p w:rsidR="00A04B57" w:rsidRPr="00A04B57" w:rsidRDefault="00A04B57" w:rsidP="00A04B57">
            <w:pPr>
              <w:spacing w:after="0" w:line="240" w:lineRule="auto"/>
              <w:jc w:val="both"/>
              <w:rPr>
                <w:rFonts w:ascii="Arial" w:eastAsia="Times New Roman" w:hAnsi="Arial" w:cs="Arial"/>
                <w:sz w:val="26"/>
                <w:szCs w:val="26"/>
                <w:lang w:eastAsia="ru-RU"/>
              </w:rPr>
            </w:pPr>
            <w:r w:rsidRPr="00A04B57">
              <w:rPr>
                <w:rFonts w:ascii="Arial" w:eastAsia="Times New Roman" w:hAnsi="Arial" w:cs="Arial"/>
                <w:sz w:val="26"/>
                <w:szCs w:val="26"/>
                <w:lang w:eastAsia="ru-RU"/>
              </w:rPr>
              <w:t>теоретическое обучение (при обязательной учебной нагрузке 36 часов в неделю)</w:t>
            </w:r>
          </w:p>
        </w:tc>
        <w:tc>
          <w:tcPr>
            <w:tcW w:w="1755" w:type="dxa"/>
            <w:hideMark/>
          </w:tcPr>
          <w:p w:rsidR="00A04B57" w:rsidRPr="00A04B57" w:rsidRDefault="00A04B57" w:rsidP="00A04B57">
            <w:pPr>
              <w:spacing w:after="0" w:line="240" w:lineRule="auto"/>
              <w:jc w:val="both"/>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39 </w:t>
            </w:r>
            <w:proofErr w:type="spellStart"/>
            <w:r w:rsidRPr="00A04B57">
              <w:rPr>
                <w:rFonts w:ascii="Arial" w:eastAsia="Times New Roman" w:hAnsi="Arial" w:cs="Arial"/>
                <w:sz w:val="26"/>
                <w:szCs w:val="26"/>
                <w:lang w:eastAsia="ru-RU"/>
              </w:rPr>
              <w:t>нед</w:t>
            </w:r>
            <w:proofErr w:type="spellEnd"/>
            <w:r w:rsidRPr="00A04B57">
              <w:rPr>
                <w:rFonts w:ascii="Arial" w:eastAsia="Times New Roman" w:hAnsi="Arial" w:cs="Arial"/>
                <w:sz w:val="26"/>
                <w:szCs w:val="26"/>
                <w:lang w:eastAsia="ru-RU"/>
              </w:rPr>
              <w:t>.</w:t>
            </w:r>
          </w:p>
        </w:tc>
      </w:tr>
      <w:tr w:rsidR="00A04B57" w:rsidRPr="00A04B57" w:rsidTr="00A04B57">
        <w:trPr>
          <w:tblCellSpacing w:w="15" w:type="dxa"/>
        </w:trPr>
        <w:tc>
          <w:tcPr>
            <w:tcW w:w="840" w:type="dxa"/>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7590" w:type="dxa"/>
            <w:hideMark/>
          </w:tcPr>
          <w:p w:rsidR="00A04B57" w:rsidRPr="00A04B57" w:rsidRDefault="00A04B57" w:rsidP="00A04B57">
            <w:pPr>
              <w:spacing w:after="0" w:line="240" w:lineRule="auto"/>
              <w:jc w:val="both"/>
              <w:rPr>
                <w:rFonts w:ascii="Arial" w:eastAsia="Times New Roman" w:hAnsi="Arial" w:cs="Arial"/>
                <w:sz w:val="26"/>
                <w:szCs w:val="26"/>
                <w:lang w:eastAsia="ru-RU"/>
              </w:rPr>
            </w:pPr>
            <w:r w:rsidRPr="00A04B57">
              <w:rPr>
                <w:rFonts w:ascii="Arial" w:eastAsia="Times New Roman" w:hAnsi="Arial" w:cs="Arial"/>
                <w:sz w:val="26"/>
                <w:szCs w:val="26"/>
                <w:lang w:eastAsia="ru-RU"/>
              </w:rPr>
              <w:t>промежуточная аттестация</w:t>
            </w:r>
          </w:p>
        </w:tc>
        <w:tc>
          <w:tcPr>
            <w:tcW w:w="1755" w:type="dxa"/>
            <w:hideMark/>
          </w:tcPr>
          <w:p w:rsidR="00A04B57" w:rsidRPr="00A04B57" w:rsidRDefault="00A04B57" w:rsidP="00A04B57">
            <w:pPr>
              <w:spacing w:after="0" w:line="240" w:lineRule="auto"/>
              <w:jc w:val="both"/>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2 </w:t>
            </w:r>
            <w:proofErr w:type="spellStart"/>
            <w:r w:rsidRPr="00A04B57">
              <w:rPr>
                <w:rFonts w:ascii="Arial" w:eastAsia="Times New Roman" w:hAnsi="Arial" w:cs="Arial"/>
                <w:sz w:val="26"/>
                <w:szCs w:val="26"/>
                <w:lang w:eastAsia="ru-RU"/>
              </w:rPr>
              <w:t>нед</w:t>
            </w:r>
            <w:proofErr w:type="spellEnd"/>
            <w:r w:rsidRPr="00A04B57">
              <w:rPr>
                <w:rFonts w:ascii="Arial" w:eastAsia="Times New Roman" w:hAnsi="Arial" w:cs="Arial"/>
                <w:sz w:val="26"/>
                <w:szCs w:val="26"/>
                <w:lang w:eastAsia="ru-RU"/>
              </w:rPr>
              <w:t>.</w:t>
            </w:r>
          </w:p>
        </w:tc>
      </w:tr>
      <w:tr w:rsidR="00A04B57" w:rsidRPr="00A04B57" w:rsidTr="00A04B57">
        <w:trPr>
          <w:tblCellSpacing w:w="15" w:type="dxa"/>
        </w:trPr>
        <w:tc>
          <w:tcPr>
            <w:tcW w:w="840" w:type="dxa"/>
            <w:hideMark/>
          </w:tcPr>
          <w:p w:rsidR="00A04B57" w:rsidRPr="00A04B57" w:rsidRDefault="00A04B57" w:rsidP="00A04B57">
            <w:pPr>
              <w:spacing w:after="0" w:line="240" w:lineRule="auto"/>
              <w:rPr>
                <w:rFonts w:ascii="Times New Roman" w:eastAsia="Times New Roman" w:hAnsi="Times New Roman" w:cs="Times New Roman"/>
                <w:sz w:val="24"/>
                <w:szCs w:val="24"/>
                <w:lang w:eastAsia="ru-RU"/>
              </w:rPr>
            </w:pPr>
            <w:r w:rsidRPr="00A04B57">
              <w:rPr>
                <w:rFonts w:ascii="Times New Roman" w:eastAsia="Times New Roman" w:hAnsi="Times New Roman" w:cs="Times New Roman"/>
                <w:sz w:val="24"/>
                <w:szCs w:val="24"/>
                <w:lang w:eastAsia="ru-RU"/>
              </w:rPr>
              <w:t> </w:t>
            </w:r>
          </w:p>
        </w:tc>
        <w:tc>
          <w:tcPr>
            <w:tcW w:w="7590" w:type="dxa"/>
            <w:hideMark/>
          </w:tcPr>
          <w:p w:rsidR="00A04B57" w:rsidRPr="00A04B57" w:rsidRDefault="00A04B57" w:rsidP="00A04B57">
            <w:pPr>
              <w:spacing w:after="0" w:line="240" w:lineRule="auto"/>
              <w:jc w:val="both"/>
              <w:rPr>
                <w:rFonts w:ascii="Arial" w:eastAsia="Times New Roman" w:hAnsi="Arial" w:cs="Arial"/>
                <w:sz w:val="26"/>
                <w:szCs w:val="26"/>
                <w:lang w:eastAsia="ru-RU"/>
              </w:rPr>
            </w:pPr>
            <w:r w:rsidRPr="00A04B57">
              <w:rPr>
                <w:rFonts w:ascii="Arial" w:eastAsia="Times New Roman" w:hAnsi="Arial" w:cs="Arial"/>
                <w:sz w:val="26"/>
                <w:szCs w:val="26"/>
                <w:lang w:eastAsia="ru-RU"/>
              </w:rPr>
              <w:t>каникулы</w:t>
            </w:r>
          </w:p>
        </w:tc>
        <w:tc>
          <w:tcPr>
            <w:tcW w:w="1755" w:type="dxa"/>
            <w:hideMark/>
          </w:tcPr>
          <w:p w:rsidR="00A04B57" w:rsidRPr="00A04B57" w:rsidRDefault="00A04B57" w:rsidP="00A04B57">
            <w:pPr>
              <w:spacing w:after="0" w:line="240" w:lineRule="auto"/>
              <w:jc w:val="both"/>
              <w:rPr>
                <w:rFonts w:ascii="Arial" w:eastAsia="Times New Roman" w:hAnsi="Arial" w:cs="Arial"/>
                <w:sz w:val="26"/>
                <w:szCs w:val="26"/>
                <w:lang w:eastAsia="ru-RU"/>
              </w:rPr>
            </w:pPr>
            <w:r w:rsidRPr="00A04B57">
              <w:rPr>
                <w:rFonts w:ascii="Arial" w:eastAsia="Times New Roman" w:hAnsi="Arial" w:cs="Arial"/>
                <w:sz w:val="26"/>
                <w:szCs w:val="26"/>
                <w:lang w:eastAsia="ru-RU"/>
              </w:rPr>
              <w:t xml:space="preserve">11 </w:t>
            </w:r>
            <w:proofErr w:type="spellStart"/>
            <w:r w:rsidRPr="00A04B57">
              <w:rPr>
                <w:rFonts w:ascii="Arial" w:eastAsia="Times New Roman" w:hAnsi="Arial" w:cs="Arial"/>
                <w:sz w:val="26"/>
                <w:szCs w:val="26"/>
                <w:lang w:eastAsia="ru-RU"/>
              </w:rPr>
              <w:t>нед</w:t>
            </w:r>
            <w:proofErr w:type="spellEnd"/>
            <w:r w:rsidRPr="00A04B57">
              <w:rPr>
                <w:rFonts w:ascii="Arial" w:eastAsia="Times New Roman" w:hAnsi="Arial" w:cs="Arial"/>
                <w:sz w:val="26"/>
                <w:szCs w:val="26"/>
                <w:lang w:eastAsia="ru-RU"/>
              </w:rPr>
              <w:t>.</w:t>
            </w:r>
          </w:p>
        </w:tc>
      </w:tr>
    </w:tbl>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 xml:space="preserve">7.12. </w:t>
      </w:r>
      <w:proofErr w:type="gramStart"/>
      <w:r w:rsidRPr="00A04B57">
        <w:rPr>
          <w:rFonts w:ascii="Arial" w:eastAsia="Times New Roman" w:hAnsi="Arial" w:cs="Arial"/>
          <w:color w:val="000000"/>
          <w:sz w:val="26"/>
          <w:szCs w:val="26"/>
          <w:lang w:eastAsia="ru-RU"/>
        </w:rPr>
        <w:t xml:space="preserve">Консультации для обучающихся по очной и </w:t>
      </w:r>
      <w:proofErr w:type="spellStart"/>
      <w:r w:rsidRPr="00A04B57">
        <w:rPr>
          <w:rFonts w:ascii="Arial" w:eastAsia="Times New Roman" w:hAnsi="Arial" w:cs="Arial"/>
          <w:color w:val="000000"/>
          <w:sz w:val="26"/>
          <w:szCs w:val="26"/>
          <w:lang w:eastAsia="ru-RU"/>
        </w:rPr>
        <w:t>очно-заочной</w:t>
      </w:r>
      <w:proofErr w:type="spellEnd"/>
      <w:r w:rsidRPr="00A04B57">
        <w:rPr>
          <w:rFonts w:ascii="Arial" w:eastAsia="Times New Roman" w:hAnsi="Arial" w:cs="Arial"/>
          <w:color w:val="000000"/>
          <w:sz w:val="26"/>
          <w:szCs w:val="26"/>
          <w:lang w:eastAsia="ru-RU"/>
        </w:rPr>
        <w:t xml:space="preserve">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rsidRPr="00A04B57">
        <w:rPr>
          <w:rFonts w:ascii="Arial" w:eastAsia="Times New Roman" w:hAnsi="Arial" w:cs="Arial"/>
          <w:color w:val="000000"/>
          <w:sz w:val="26"/>
          <w:szCs w:val="26"/>
          <w:lang w:eastAsia="ru-RU"/>
        </w:rPr>
        <w:t xml:space="preserve"> Формы проведения консультаций (групповые, индивидуальные, письменные, устные) определяются образовательной организацией.</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7.13. В период обучения с юношами проводятся учебные сборы</w:t>
      </w:r>
      <w:r w:rsidRPr="00A04B57">
        <w:rPr>
          <w:rFonts w:ascii="Arial" w:eastAsia="Times New Roman" w:hAnsi="Arial" w:cs="Arial"/>
          <w:color w:val="106BBE"/>
          <w:sz w:val="26"/>
          <w:lang w:eastAsia="ru-RU"/>
        </w:rPr>
        <w:t>**</w:t>
      </w:r>
      <w:r w:rsidRPr="00A04B57">
        <w:rPr>
          <w:rFonts w:ascii="Arial" w:eastAsia="Times New Roman" w:hAnsi="Arial" w:cs="Arial"/>
          <w:color w:val="000000"/>
          <w:sz w:val="26"/>
          <w:szCs w:val="26"/>
          <w:lang w:eastAsia="ru-RU"/>
        </w:rPr>
        <w:t>.</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Производственная практика состоит из двух этапов: практики по профилю специальности и преддипломной практики.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w:t>
      </w:r>
      <w:proofErr w:type="gramStart"/>
      <w:r w:rsidRPr="00A04B57">
        <w:rPr>
          <w:rFonts w:ascii="Arial" w:eastAsia="Times New Roman" w:hAnsi="Arial" w:cs="Arial"/>
          <w:color w:val="000000"/>
          <w:sz w:val="26"/>
          <w:szCs w:val="26"/>
          <w:lang w:eastAsia="ru-RU"/>
        </w:rPr>
        <w:t>так</w:t>
      </w:r>
      <w:proofErr w:type="gramEnd"/>
      <w:r w:rsidRPr="00A04B57">
        <w:rPr>
          <w:rFonts w:ascii="Arial" w:eastAsia="Times New Roman" w:hAnsi="Arial" w:cs="Arial"/>
          <w:color w:val="000000"/>
          <w:sz w:val="26"/>
          <w:szCs w:val="26"/>
          <w:lang w:eastAsia="ru-RU"/>
        </w:rPr>
        <w:t xml:space="preserve"> и рассредоточено, чередуясь с теоретическими занятиями в рамках профессиональных модулей.</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Цели и задачи, программы и формы отчетности определяются образовательной организацией по каждому виду практики.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lastRenderedPageBreak/>
        <w:t>Производственная практика включает летнюю практику, которая проводится в детских оздоровительных лагерях.</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7.15.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Внеаудиторная работа должна сопровождаться методическим обеспечением и обоснованием расчета времени, затрачиваемого на ее выполнение.</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 xml:space="preserve">Во время самостоятельной </w:t>
      </w:r>
      <w:proofErr w:type="gramStart"/>
      <w:r w:rsidRPr="00A04B57">
        <w:rPr>
          <w:rFonts w:ascii="Arial" w:eastAsia="Times New Roman" w:hAnsi="Arial" w:cs="Arial"/>
          <w:color w:val="000000"/>
          <w:sz w:val="26"/>
          <w:szCs w:val="26"/>
          <w:lang w:eastAsia="ru-RU"/>
        </w:rPr>
        <w:t>подготовки</w:t>
      </w:r>
      <w:proofErr w:type="gramEnd"/>
      <w:r w:rsidRPr="00A04B57">
        <w:rPr>
          <w:rFonts w:ascii="Arial" w:eastAsia="Times New Roman" w:hAnsi="Arial" w:cs="Arial"/>
          <w:color w:val="000000"/>
          <w:sz w:val="26"/>
          <w:szCs w:val="26"/>
          <w:lang w:eastAsia="ru-RU"/>
        </w:rPr>
        <w:t xml:space="preserve"> обучающиеся должны быть обеспечены доступом к сети Интернет.</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proofErr w:type="gramStart"/>
      <w:r w:rsidRPr="00A04B57">
        <w:rPr>
          <w:rFonts w:ascii="Arial" w:eastAsia="Times New Roman" w:hAnsi="Arial" w:cs="Arial"/>
          <w:color w:val="000000"/>
          <w:sz w:val="26"/>
          <w:szCs w:val="26"/>
          <w:lang w:eastAsia="ru-RU"/>
        </w:rP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roofErr w:type="gramEnd"/>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каждых 100 обучающихся.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Каждому обучающемуся должен быть обеспечен доступ к комплектам библиотечного фонда, состоящего не менее чем из 5 наименований российских журналов.</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 xml:space="preserve">7.17. </w:t>
      </w:r>
      <w:proofErr w:type="gramStart"/>
      <w:r w:rsidRPr="00A04B57">
        <w:rPr>
          <w:rFonts w:ascii="Arial" w:eastAsia="Times New Roman" w:hAnsi="Arial" w:cs="Arial"/>
          <w:color w:val="000000"/>
          <w:sz w:val="26"/>
          <w:szCs w:val="26"/>
          <w:lang w:eastAsia="ru-RU"/>
        </w:rPr>
        <w:t>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w:t>
      </w:r>
      <w:r w:rsidRPr="00A04B57">
        <w:rPr>
          <w:rFonts w:ascii="Arial" w:eastAsia="Times New Roman" w:hAnsi="Arial" w:cs="Arial"/>
          <w:color w:val="000000"/>
          <w:sz w:val="26"/>
          <w:lang w:eastAsia="ru-RU"/>
        </w:rPr>
        <w:t> </w:t>
      </w:r>
      <w:r w:rsidRPr="00A04B57">
        <w:rPr>
          <w:rFonts w:ascii="Arial" w:eastAsia="Times New Roman" w:hAnsi="Arial" w:cs="Arial"/>
          <w:color w:val="106BBE"/>
          <w:sz w:val="26"/>
          <w:lang w:eastAsia="ru-RU"/>
        </w:rPr>
        <w:t>частью 4 статьи 68</w:t>
      </w:r>
      <w:r w:rsidRPr="00A04B57">
        <w:rPr>
          <w:rFonts w:ascii="Arial" w:eastAsia="Times New Roman" w:hAnsi="Arial" w:cs="Arial"/>
          <w:color w:val="000000"/>
          <w:sz w:val="26"/>
          <w:lang w:eastAsia="ru-RU"/>
        </w:rPr>
        <w:t> </w:t>
      </w:r>
      <w:r w:rsidRPr="00A04B57">
        <w:rPr>
          <w:rFonts w:ascii="Arial" w:eastAsia="Times New Roman" w:hAnsi="Arial" w:cs="Arial"/>
          <w:color w:val="000000"/>
          <w:sz w:val="26"/>
          <w:szCs w:val="26"/>
          <w:lang w:eastAsia="ru-RU"/>
        </w:rPr>
        <w:t xml:space="preserve">Федерального закона от 29 декабря 2012 г. N 273-ФЗ "Об образовании в </w:t>
      </w:r>
      <w:r w:rsidRPr="00A04B57">
        <w:rPr>
          <w:rFonts w:ascii="Arial" w:eastAsia="Times New Roman" w:hAnsi="Arial" w:cs="Arial"/>
          <w:color w:val="000000"/>
          <w:sz w:val="26"/>
          <w:szCs w:val="26"/>
          <w:lang w:eastAsia="ru-RU"/>
        </w:rPr>
        <w:lastRenderedPageBreak/>
        <w:t>Российской Федерации"</w:t>
      </w:r>
      <w:r w:rsidRPr="00A04B57">
        <w:rPr>
          <w:rFonts w:ascii="Arial" w:eastAsia="Times New Roman" w:hAnsi="Arial" w:cs="Arial"/>
          <w:color w:val="106BBE"/>
          <w:sz w:val="26"/>
          <w:lang w:eastAsia="ru-RU"/>
        </w:rPr>
        <w:t>*</w:t>
      </w:r>
      <w:r w:rsidRPr="00A04B57">
        <w:rPr>
          <w:rFonts w:ascii="Arial" w:eastAsia="Times New Roman" w:hAnsi="Arial" w:cs="Arial"/>
          <w:color w:val="000000"/>
          <w:sz w:val="26"/>
          <w:szCs w:val="26"/>
          <w:lang w:eastAsia="ru-RU"/>
        </w:rPr>
        <w: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w:t>
      </w:r>
      <w:proofErr w:type="gramEnd"/>
      <w:r w:rsidRPr="00A04B57">
        <w:rPr>
          <w:rFonts w:ascii="Arial" w:eastAsia="Times New Roman" w:hAnsi="Arial" w:cs="Arial"/>
          <w:color w:val="000000"/>
          <w:sz w:val="26"/>
          <w:szCs w:val="26"/>
          <w:lang w:eastAsia="ru-RU"/>
        </w:rPr>
        <w:t xml:space="preserve"> сфере образования для данного уровня.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 xml:space="preserve">7.18. </w:t>
      </w:r>
      <w:proofErr w:type="gramStart"/>
      <w:r w:rsidRPr="00A04B57">
        <w:rPr>
          <w:rFonts w:ascii="Arial" w:eastAsia="Times New Roman" w:hAnsi="Arial" w:cs="Arial"/>
          <w:color w:val="000000"/>
          <w:sz w:val="26"/>
          <w:szCs w:val="26"/>
          <w:lang w:eastAsia="ru-RU"/>
        </w:rPr>
        <w:t>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rsidRPr="00A04B57">
        <w:rPr>
          <w:rFonts w:ascii="Arial" w:eastAsia="Times New Roman" w:hAnsi="Arial" w:cs="Arial"/>
          <w:color w:val="000000"/>
          <w:sz w:val="26"/>
          <w:szCs w:val="26"/>
          <w:lang w:eastAsia="ru-RU"/>
        </w:rPr>
        <w:t xml:space="preserve"> Материально-техническая база должна соответствовать действующим санитарным и противопожарным нормам.</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jc w:val="center"/>
        <w:rPr>
          <w:rFonts w:ascii="Arial" w:eastAsia="Times New Roman" w:hAnsi="Arial" w:cs="Arial"/>
          <w:b/>
          <w:bCs/>
          <w:color w:val="26282F"/>
          <w:sz w:val="26"/>
          <w:szCs w:val="26"/>
          <w:lang w:eastAsia="ru-RU"/>
        </w:rPr>
      </w:pPr>
      <w:r w:rsidRPr="00A04B57">
        <w:rPr>
          <w:rFonts w:ascii="Arial" w:eastAsia="Times New Roman" w:hAnsi="Arial" w:cs="Arial"/>
          <w:b/>
          <w:bCs/>
          <w:color w:val="26282F"/>
          <w:sz w:val="26"/>
          <w:szCs w:val="26"/>
          <w:lang w:eastAsia="ru-RU"/>
        </w:rPr>
        <w:t>Перечень кабинетов, лабораторий, мастерских и других помещений</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b/>
          <w:bCs/>
          <w:color w:val="26282F"/>
          <w:sz w:val="26"/>
          <w:lang w:eastAsia="ru-RU"/>
        </w:rPr>
        <w:t>Кабинеты:</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гуманитарных и социально-экономических дисциплин;</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педагогики и психологии;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анатомии, физиологии и гигиены человека;</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иностранного языка;</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безопасности жизнедеятельности;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теории и истории физической культуры;</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методики физического воспитания;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лечебной физической культуры и врачебного контроля;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массажа.</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b/>
          <w:bCs/>
          <w:color w:val="26282F"/>
          <w:sz w:val="26"/>
          <w:lang w:eastAsia="ru-RU"/>
        </w:rPr>
        <w:t>Лаборатории: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информатики и информационно-коммуникационных технологий;</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физической и функциональной диагностики.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b/>
          <w:bCs/>
          <w:color w:val="26282F"/>
          <w:sz w:val="26"/>
          <w:lang w:eastAsia="ru-RU"/>
        </w:rPr>
        <w:t>Спортивный комплекс:</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универсальный спортивный зал;</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зал ритмики и фитнеса;</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тренажерный зал;</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открытый стадион широкого профиля с элементами полосы препятствий;</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стрелковый тир (в любой модификации, включая электронный) или место для стрельбы.</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b/>
          <w:bCs/>
          <w:color w:val="26282F"/>
          <w:sz w:val="26"/>
          <w:lang w:eastAsia="ru-RU"/>
        </w:rPr>
        <w:t>Залы:</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библиотека, читальный зал с выходом в сеть Интернет;</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актовый зал.</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lastRenderedPageBreak/>
        <w:t> </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Реализация ППССЗ должна обеспечивать:</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 xml:space="preserve">выполнение </w:t>
      </w:r>
      <w:proofErr w:type="gramStart"/>
      <w:r w:rsidRPr="00A04B57">
        <w:rPr>
          <w:rFonts w:ascii="Arial" w:eastAsia="Times New Roman" w:hAnsi="Arial" w:cs="Arial"/>
          <w:color w:val="000000"/>
          <w:sz w:val="26"/>
          <w:szCs w:val="26"/>
          <w:lang w:eastAsia="ru-RU"/>
        </w:rPr>
        <w:t>обучающимися</w:t>
      </w:r>
      <w:proofErr w:type="gramEnd"/>
      <w:r w:rsidRPr="00A04B57">
        <w:rPr>
          <w:rFonts w:ascii="Arial" w:eastAsia="Times New Roman" w:hAnsi="Arial" w:cs="Arial"/>
          <w:color w:val="000000"/>
          <w:sz w:val="26"/>
          <w:szCs w:val="26"/>
          <w:lang w:eastAsia="ru-RU"/>
        </w:rPr>
        <w:t xml:space="preserve"> лабораторных и практических занятий, включая как обязательный компонент практические задания с использованием персональных компьютеров;</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Образовательная организация должна быть обеспечена необходимым комплектом лицензионного программного обеспечения.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7.19. Реализация ППССЗ осуществляется образовательной организацией на государственном языке Российской Федерации.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jc w:val="center"/>
        <w:rPr>
          <w:rFonts w:ascii="Arial" w:eastAsia="Times New Roman" w:hAnsi="Arial" w:cs="Arial"/>
          <w:b/>
          <w:bCs/>
          <w:color w:val="26282F"/>
          <w:sz w:val="26"/>
          <w:szCs w:val="26"/>
          <w:lang w:eastAsia="ru-RU"/>
        </w:rPr>
      </w:pPr>
      <w:r w:rsidRPr="00A04B57">
        <w:rPr>
          <w:rFonts w:ascii="Arial" w:eastAsia="Times New Roman" w:hAnsi="Arial" w:cs="Arial"/>
          <w:b/>
          <w:bCs/>
          <w:color w:val="26282F"/>
          <w:sz w:val="26"/>
          <w:szCs w:val="26"/>
          <w:lang w:eastAsia="ru-RU"/>
        </w:rPr>
        <w:t xml:space="preserve">VIII. Оценка </w:t>
      </w:r>
      <w:proofErr w:type="gramStart"/>
      <w:r w:rsidRPr="00A04B57">
        <w:rPr>
          <w:rFonts w:ascii="Arial" w:eastAsia="Times New Roman" w:hAnsi="Arial" w:cs="Arial"/>
          <w:b/>
          <w:bCs/>
          <w:color w:val="26282F"/>
          <w:sz w:val="26"/>
          <w:szCs w:val="26"/>
          <w:lang w:eastAsia="ru-RU"/>
        </w:rPr>
        <w:t>качества освоения программы подготовки специалистов среднего звена</w:t>
      </w:r>
      <w:proofErr w:type="gramEnd"/>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 xml:space="preserve">8.1. Оценка качества освоения ППССЗ должна включать текущий контроль успеваемости, </w:t>
      </w:r>
      <w:proofErr w:type="gramStart"/>
      <w:r w:rsidRPr="00A04B57">
        <w:rPr>
          <w:rFonts w:ascii="Arial" w:eastAsia="Times New Roman" w:hAnsi="Arial" w:cs="Arial"/>
          <w:color w:val="000000"/>
          <w:sz w:val="26"/>
          <w:szCs w:val="26"/>
          <w:lang w:eastAsia="ru-RU"/>
        </w:rPr>
        <w:t>промежуточную</w:t>
      </w:r>
      <w:proofErr w:type="gramEnd"/>
      <w:r w:rsidRPr="00A04B57">
        <w:rPr>
          <w:rFonts w:ascii="Arial" w:eastAsia="Times New Roman" w:hAnsi="Arial" w:cs="Arial"/>
          <w:color w:val="000000"/>
          <w:sz w:val="26"/>
          <w:szCs w:val="26"/>
          <w:lang w:eastAsia="ru-RU"/>
        </w:rPr>
        <w:t xml:space="preserve"> и государственную итоговую аттестации обучающихся.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Фонды оценочных сре</w:t>
      </w:r>
      <w:proofErr w:type="gramStart"/>
      <w:r w:rsidRPr="00A04B57">
        <w:rPr>
          <w:rFonts w:ascii="Arial" w:eastAsia="Times New Roman" w:hAnsi="Arial" w:cs="Arial"/>
          <w:color w:val="000000"/>
          <w:sz w:val="26"/>
          <w:szCs w:val="26"/>
          <w:lang w:eastAsia="ru-RU"/>
        </w:rPr>
        <w:t>дств дл</w:t>
      </w:r>
      <w:proofErr w:type="gramEnd"/>
      <w:r w:rsidRPr="00A04B57">
        <w:rPr>
          <w:rFonts w:ascii="Arial" w:eastAsia="Times New Roman" w:hAnsi="Arial" w:cs="Arial"/>
          <w:color w:val="000000"/>
          <w:sz w:val="26"/>
          <w:szCs w:val="26"/>
          <w:lang w:eastAsia="ru-RU"/>
        </w:rP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lastRenderedPageBreak/>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8.4. Оценка качества подготовки обучающихся и выпускников осуществляется в двух основных направлениях:</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оценка уровня освоения дисциплин;</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оценка компетенций обучающихся.</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Для юношей предусматривается оценка результатов освоения основ военной службы.</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w:t>
      </w:r>
      <w:r w:rsidRPr="00A04B57">
        <w:rPr>
          <w:rFonts w:ascii="Arial" w:eastAsia="Times New Roman" w:hAnsi="Arial" w:cs="Arial"/>
          <w:color w:val="000000"/>
          <w:sz w:val="26"/>
          <w:lang w:eastAsia="ru-RU"/>
        </w:rPr>
        <w:t> </w:t>
      </w:r>
      <w:r w:rsidRPr="00A04B57">
        <w:rPr>
          <w:rFonts w:ascii="Arial" w:eastAsia="Times New Roman" w:hAnsi="Arial" w:cs="Arial"/>
          <w:color w:val="106BBE"/>
          <w:sz w:val="26"/>
          <w:lang w:eastAsia="ru-RU"/>
        </w:rPr>
        <w:t>порядком</w:t>
      </w:r>
      <w:r w:rsidRPr="00A04B57">
        <w:rPr>
          <w:rFonts w:ascii="Arial" w:eastAsia="Times New Roman" w:hAnsi="Arial" w:cs="Arial"/>
          <w:color w:val="000000"/>
          <w:sz w:val="26"/>
          <w:lang w:eastAsia="ru-RU"/>
        </w:rPr>
        <w:t> </w:t>
      </w:r>
      <w:r w:rsidRPr="00A04B57">
        <w:rPr>
          <w:rFonts w:ascii="Arial" w:eastAsia="Times New Roman" w:hAnsi="Arial" w:cs="Arial"/>
          <w:color w:val="000000"/>
          <w:sz w:val="26"/>
          <w:szCs w:val="26"/>
          <w:lang w:eastAsia="ru-RU"/>
        </w:rPr>
        <w:t>проведения государственной итоговой аттестации по соответствующим образовательным программам</w:t>
      </w:r>
      <w:r w:rsidRPr="00A04B57">
        <w:rPr>
          <w:rFonts w:ascii="Arial" w:eastAsia="Times New Roman" w:hAnsi="Arial" w:cs="Arial"/>
          <w:color w:val="106BBE"/>
          <w:sz w:val="26"/>
          <w:lang w:eastAsia="ru-RU"/>
        </w:rPr>
        <w:t>***</w:t>
      </w:r>
      <w:r w:rsidRPr="00A04B57">
        <w:rPr>
          <w:rFonts w:ascii="Arial" w:eastAsia="Times New Roman" w:hAnsi="Arial" w:cs="Arial"/>
          <w:color w:val="000000"/>
          <w:sz w:val="26"/>
          <w:szCs w:val="26"/>
          <w:lang w:eastAsia="ru-RU"/>
        </w:rPr>
        <w:t>.</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Государственный экзамен вводится по усмотрению образовательной организации.</w:t>
      </w:r>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A04B57" w:rsidRPr="00A04B57" w:rsidRDefault="00A04B57" w:rsidP="00A04B57">
      <w:pPr>
        <w:spacing w:after="0" w:line="240" w:lineRule="auto"/>
        <w:rPr>
          <w:rFonts w:ascii="Arial" w:eastAsia="Times New Roman" w:hAnsi="Arial" w:cs="Arial"/>
          <w:color w:val="000000"/>
          <w:sz w:val="26"/>
          <w:szCs w:val="26"/>
          <w:lang w:eastAsia="ru-RU"/>
        </w:rPr>
      </w:pPr>
      <w:r w:rsidRPr="00A04B57">
        <w:rPr>
          <w:rFonts w:ascii="Arial" w:eastAsia="Times New Roman" w:hAnsi="Arial" w:cs="Arial"/>
          <w:color w:val="000000"/>
          <w:sz w:val="26"/>
          <w:szCs w:val="26"/>
          <w:lang w:eastAsia="ru-RU"/>
        </w:rPr>
        <w:t>______________________________</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proofErr w:type="gramStart"/>
      <w:r w:rsidRPr="00A04B57">
        <w:rPr>
          <w:rFonts w:ascii="Arial" w:eastAsia="Times New Roman" w:hAnsi="Arial" w:cs="Arial"/>
          <w:color w:val="000000"/>
          <w:sz w:val="26"/>
          <w:szCs w:val="26"/>
          <w:lang w:eastAsia="ru-RU"/>
        </w:rPr>
        <w:t>* Собрание законодательства Российской Федерации, 2012, N 53, ст. 7598; 2013, N 19, ст. 2326; N 23, ст. 2878; N 27, ст. 3462; N 30, ст. 4036; N 48, ст. 6165; 2014, N 6, ст. 562, ст. 566; N 19, ст. 2289; N 22, ст. 2769, N 23, ст. 2933; N 26, ст. 3388;</w:t>
      </w:r>
      <w:proofErr w:type="gramEnd"/>
      <w:r w:rsidRPr="00A04B57">
        <w:rPr>
          <w:rFonts w:ascii="Arial" w:eastAsia="Times New Roman" w:hAnsi="Arial" w:cs="Arial"/>
          <w:color w:val="000000"/>
          <w:sz w:val="26"/>
          <w:szCs w:val="26"/>
          <w:lang w:eastAsia="ru-RU"/>
        </w:rPr>
        <w:t xml:space="preserve"> N 30, ст. 4257, ст. 4263.</w:t>
      </w:r>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proofErr w:type="gramStart"/>
      <w:r w:rsidRPr="00A04B57">
        <w:rPr>
          <w:rFonts w:ascii="Arial" w:eastAsia="Times New Roman" w:hAnsi="Arial" w:cs="Arial"/>
          <w:color w:val="000000"/>
          <w:sz w:val="26"/>
          <w:szCs w:val="26"/>
          <w:lang w:eastAsia="ru-RU"/>
        </w:rPr>
        <w:t>**</w:t>
      </w:r>
      <w:r w:rsidRPr="00A04B57">
        <w:rPr>
          <w:rFonts w:ascii="Arial" w:eastAsia="Times New Roman" w:hAnsi="Arial" w:cs="Arial"/>
          <w:color w:val="000000"/>
          <w:sz w:val="26"/>
          <w:lang w:eastAsia="ru-RU"/>
        </w:rPr>
        <w:t> </w:t>
      </w:r>
      <w:r w:rsidRPr="00A04B57">
        <w:rPr>
          <w:rFonts w:ascii="Arial" w:eastAsia="Times New Roman" w:hAnsi="Arial" w:cs="Arial"/>
          <w:color w:val="106BBE"/>
          <w:sz w:val="26"/>
          <w:lang w:eastAsia="ru-RU"/>
        </w:rPr>
        <w:t>Пункт 1 статьи 13</w:t>
      </w:r>
      <w:r w:rsidRPr="00A04B57">
        <w:rPr>
          <w:rFonts w:ascii="Arial" w:eastAsia="Times New Roman" w:hAnsi="Arial" w:cs="Arial"/>
          <w:color w:val="000000"/>
          <w:sz w:val="26"/>
          <w:lang w:eastAsia="ru-RU"/>
        </w:rPr>
        <w:t> </w:t>
      </w:r>
      <w:r w:rsidRPr="00A04B57">
        <w:rPr>
          <w:rFonts w:ascii="Arial" w:eastAsia="Times New Roman" w:hAnsi="Arial" w:cs="Arial"/>
          <w:color w:val="000000"/>
          <w:sz w:val="26"/>
          <w:szCs w:val="26"/>
          <w:lang w:eastAsia="ru-RU"/>
        </w:rPr>
        <w:t>Федерального закона от 28 марта 1998 г. N 53-Ф3 "О воинской обязанности и военной службе" (Собрание законодательства Российской Федерации, 1998, N 13, ст. 1475; N 30, ст. 3613; 2000, N 33, ст. 3348; N 46, ст. 4537; 2001, N 7, ст. 620, ст. 621; N 30, ст. 3061;</w:t>
      </w:r>
      <w:proofErr w:type="gramEnd"/>
      <w:r w:rsidRPr="00A04B57">
        <w:rPr>
          <w:rFonts w:ascii="Arial" w:eastAsia="Times New Roman" w:hAnsi="Arial" w:cs="Arial"/>
          <w:color w:val="000000"/>
          <w:sz w:val="26"/>
          <w:szCs w:val="26"/>
          <w:lang w:eastAsia="ru-RU"/>
        </w:rPr>
        <w:t xml:space="preserve"> </w:t>
      </w:r>
      <w:proofErr w:type="gramStart"/>
      <w:r w:rsidRPr="00A04B57">
        <w:rPr>
          <w:rFonts w:ascii="Arial" w:eastAsia="Times New Roman" w:hAnsi="Arial" w:cs="Arial"/>
          <w:color w:val="000000"/>
          <w:sz w:val="26"/>
          <w:szCs w:val="26"/>
          <w:lang w:eastAsia="ru-RU"/>
        </w:rPr>
        <w:t>2002, N 7, ст. 631; N 21, ст. 1919; N 26, ст. 2521; N 30, ст. 3029, ст. 3030, ст. 3033; 2003, N 1, ст. 1; N 8, ст. 709; N 27, ст. 2700; N 46, ст. 4437; 2004, N 8, ст. 600; N 17, ст. 1587; N 18, ст. 1687;</w:t>
      </w:r>
      <w:proofErr w:type="gramEnd"/>
      <w:r w:rsidRPr="00A04B57">
        <w:rPr>
          <w:rFonts w:ascii="Arial" w:eastAsia="Times New Roman" w:hAnsi="Arial" w:cs="Arial"/>
          <w:color w:val="000000"/>
          <w:sz w:val="26"/>
          <w:szCs w:val="26"/>
          <w:lang w:eastAsia="ru-RU"/>
        </w:rPr>
        <w:t xml:space="preserve"> </w:t>
      </w:r>
      <w:proofErr w:type="gramStart"/>
      <w:r w:rsidRPr="00A04B57">
        <w:rPr>
          <w:rFonts w:ascii="Arial" w:eastAsia="Times New Roman" w:hAnsi="Arial" w:cs="Arial"/>
          <w:color w:val="000000"/>
          <w:sz w:val="26"/>
          <w:szCs w:val="26"/>
          <w:lang w:eastAsia="ru-RU"/>
        </w:rPr>
        <w:t>N 25, ст. 2484; N 27, ст. 2711; N 35, ст. 3607; N 49, ст. 4848; 2005, N 10, ст. 763; N 14, ст. 1212; N 27, ст. 2716; N 29, ст. 2907; N 30, ст. 3110, ст. 3111; N 40, ст. 3987; N 43, ст. 4349; N 49, ст. 5127;</w:t>
      </w:r>
      <w:proofErr w:type="gramEnd"/>
      <w:r w:rsidRPr="00A04B57">
        <w:rPr>
          <w:rFonts w:ascii="Arial" w:eastAsia="Times New Roman" w:hAnsi="Arial" w:cs="Arial"/>
          <w:color w:val="000000"/>
          <w:sz w:val="26"/>
          <w:szCs w:val="26"/>
          <w:lang w:eastAsia="ru-RU"/>
        </w:rPr>
        <w:t xml:space="preserve"> </w:t>
      </w:r>
      <w:proofErr w:type="gramStart"/>
      <w:r w:rsidRPr="00A04B57">
        <w:rPr>
          <w:rFonts w:ascii="Arial" w:eastAsia="Times New Roman" w:hAnsi="Arial" w:cs="Arial"/>
          <w:color w:val="000000"/>
          <w:sz w:val="26"/>
          <w:szCs w:val="26"/>
          <w:lang w:eastAsia="ru-RU"/>
        </w:rPr>
        <w:t>2006, N 1, ст. 10, ст. 22; N 11, ст. 1148; N 19, ст. 2062; N 28, ст. 2974, N 29, ст. 3121, ст. 3122, ст. 3123; N 41, ст. 4206; N 44, ст. 4534; N 50, ст. 5281; 2007, N 2, ст. 362; N 16, ст. 1830; N 31, ст. 4011;</w:t>
      </w:r>
      <w:proofErr w:type="gramEnd"/>
      <w:r w:rsidRPr="00A04B57">
        <w:rPr>
          <w:rFonts w:ascii="Arial" w:eastAsia="Times New Roman" w:hAnsi="Arial" w:cs="Arial"/>
          <w:color w:val="000000"/>
          <w:sz w:val="26"/>
          <w:szCs w:val="26"/>
          <w:lang w:eastAsia="ru-RU"/>
        </w:rPr>
        <w:t xml:space="preserve">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w:t>
      </w:r>
      <w:r w:rsidRPr="00A04B57">
        <w:rPr>
          <w:rFonts w:ascii="Arial" w:eastAsia="Times New Roman" w:hAnsi="Arial" w:cs="Arial"/>
          <w:color w:val="000000"/>
          <w:sz w:val="26"/>
          <w:szCs w:val="26"/>
          <w:lang w:eastAsia="ru-RU"/>
        </w:rPr>
        <w:lastRenderedPageBreak/>
        <w:t xml:space="preserve">ст. 16; N 27, ст. 3878; N 30, ст. 4589; N 48, ст. 6730; N 49, ст. 7021, ст. 7053, ст. 7054; </w:t>
      </w:r>
      <w:proofErr w:type="gramStart"/>
      <w:r w:rsidRPr="00A04B57">
        <w:rPr>
          <w:rFonts w:ascii="Arial" w:eastAsia="Times New Roman" w:hAnsi="Arial" w:cs="Arial"/>
          <w:color w:val="000000"/>
          <w:sz w:val="26"/>
          <w:szCs w:val="26"/>
          <w:lang w:eastAsia="ru-RU"/>
        </w:rPr>
        <w:t>N 50, ст. 7366; 2012, N 50, ст. 6954; N 53, ст. 7613; 2013, N 9, ст. 870; N 19, ст. 2329; ст. 2331; N 23, ст. 2869; N 27, ст. 3462, ст. 3477; N 48, ст. 6165; 2014 N 11, ст. 1094; N 14, ст. 1556; N 23, ст. 2930;</w:t>
      </w:r>
      <w:proofErr w:type="gramEnd"/>
      <w:r w:rsidRPr="00A04B57">
        <w:rPr>
          <w:rFonts w:ascii="Arial" w:eastAsia="Times New Roman" w:hAnsi="Arial" w:cs="Arial"/>
          <w:color w:val="000000"/>
          <w:sz w:val="26"/>
          <w:szCs w:val="26"/>
          <w:lang w:eastAsia="ru-RU"/>
        </w:rPr>
        <w:t xml:space="preserve"> </w:t>
      </w:r>
      <w:proofErr w:type="gramStart"/>
      <w:r w:rsidRPr="00A04B57">
        <w:rPr>
          <w:rFonts w:ascii="Arial" w:eastAsia="Times New Roman" w:hAnsi="Arial" w:cs="Arial"/>
          <w:color w:val="000000"/>
          <w:sz w:val="26"/>
          <w:szCs w:val="26"/>
          <w:lang w:eastAsia="ru-RU"/>
        </w:rPr>
        <w:t>N 26, ст. 3365; N 30, ст. 4247).</w:t>
      </w:r>
      <w:proofErr w:type="gramEnd"/>
    </w:p>
    <w:p w:rsidR="00A04B57" w:rsidRPr="00A04B57" w:rsidRDefault="00A04B57" w:rsidP="00A04B57">
      <w:pPr>
        <w:spacing w:after="0" w:line="240" w:lineRule="auto"/>
        <w:ind w:firstLine="720"/>
        <w:jc w:val="both"/>
        <w:rPr>
          <w:rFonts w:ascii="Arial" w:eastAsia="Times New Roman" w:hAnsi="Arial" w:cs="Arial"/>
          <w:color w:val="000000"/>
          <w:sz w:val="26"/>
          <w:szCs w:val="26"/>
          <w:lang w:eastAsia="ru-RU"/>
        </w:rPr>
      </w:pPr>
      <w:proofErr w:type="gramStart"/>
      <w:r w:rsidRPr="00A04B57">
        <w:rPr>
          <w:rFonts w:ascii="Arial" w:eastAsia="Times New Roman" w:hAnsi="Arial" w:cs="Arial"/>
          <w:color w:val="000000"/>
          <w:sz w:val="26"/>
          <w:szCs w:val="26"/>
          <w:lang w:eastAsia="ru-RU"/>
        </w:rPr>
        <w:t>***</w:t>
      </w:r>
      <w:r w:rsidRPr="00A04B57">
        <w:rPr>
          <w:rFonts w:ascii="Arial" w:eastAsia="Times New Roman" w:hAnsi="Arial" w:cs="Arial"/>
          <w:color w:val="000000"/>
          <w:sz w:val="26"/>
          <w:lang w:eastAsia="ru-RU"/>
        </w:rPr>
        <w:t> </w:t>
      </w:r>
      <w:r w:rsidRPr="00A04B57">
        <w:rPr>
          <w:rFonts w:ascii="Arial" w:eastAsia="Times New Roman" w:hAnsi="Arial" w:cs="Arial"/>
          <w:color w:val="106BBE"/>
          <w:sz w:val="26"/>
          <w:lang w:eastAsia="ru-RU"/>
        </w:rPr>
        <w:t>Часть 6 статьи 59</w:t>
      </w:r>
      <w:r w:rsidRPr="00A04B57">
        <w:rPr>
          <w:rFonts w:ascii="Arial" w:eastAsia="Times New Roman" w:hAnsi="Arial" w:cs="Arial"/>
          <w:color w:val="000000"/>
          <w:sz w:val="26"/>
          <w:lang w:eastAsia="ru-RU"/>
        </w:rPr>
        <w:t> </w:t>
      </w:r>
      <w:r w:rsidRPr="00A04B57">
        <w:rPr>
          <w:rFonts w:ascii="Arial" w:eastAsia="Times New Roman" w:hAnsi="Arial" w:cs="Arial"/>
          <w:color w:val="000000"/>
          <w:sz w:val="26"/>
          <w:szCs w:val="26"/>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A04B57">
        <w:rPr>
          <w:rFonts w:ascii="Arial" w:eastAsia="Times New Roman" w:hAnsi="Arial" w:cs="Arial"/>
          <w:color w:val="000000"/>
          <w:sz w:val="26"/>
          <w:szCs w:val="26"/>
          <w:lang w:eastAsia="ru-RU"/>
        </w:rPr>
        <w:t xml:space="preserve"> </w:t>
      </w:r>
      <w:proofErr w:type="gramStart"/>
      <w:r w:rsidRPr="00A04B57">
        <w:rPr>
          <w:rFonts w:ascii="Arial" w:eastAsia="Times New Roman" w:hAnsi="Arial" w:cs="Arial"/>
          <w:color w:val="000000"/>
          <w:sz w:val="26"/>
          <w:szCs w:val="26"/>
          <w:lang w:eastAsia="ru-RU"/>
        </w:rPr>
        <w:t>N 19, ст. 2289; N 22, ст. 2769, N 23, ст. 2933; N 26, ст. 3388; N 30, ст. 4257, ст. 4263).</w:t>
      </w:r>
      <w:proofErr w:type="gramEnd"/>
    </w:p>
    <w:p w:rsidR="00A04B57" w:rsidRPr="00A04B57" w:rsidRDefault="00A04B57" w:rsidP="00A04B57">
      <w:pPr>
        <w:spacing w:after="0" w:line="240" w:lineRule="auto"/>
        <w:rPr>
          <w:rFonts w:ascii="Arial" w:eastAsia="Times New Roman" w:hAnsi="Arial" w:cs="Arial"/>
          <w:color w:val="000000"/>
          <w:sz w:val="24"/>
          <w:szCs w:val="24"/>
          <w:lang w:eastAsia="ru-RU"/>
        </w:rPr>
      </w:pPr>
      <w:r w:rsidRPr="00A04B57">
        <w:rPr>
          <w:rFonts w:ascii="Arial" w:eastAsia="Times New Roman" w:hAnsi="Arial" w:cs="Arial"/>
          <w:color w:val="000000"/>
          <w:sz w:val="24"/>
          <w:szCs w:val="24"/>
          <w:lang w:eastAsia="ru-RU"/>
        </w:rPr>
        <w:t> </w:t>
      </w:r>
    </w:p>
    <w:p w:rsidR="00344281" w:rsidRDefault="00344281"/>
    <w:sectPr w:rsidR="00344281" w:rsidSect="00537C72">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B57"/>
    <w:rsid w:val="00344281"/>
    <w:rsid w:val="00537C72"/>
    <w:rsid w:val="00A04B57"/>
    <w:rsid w:val="00E66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281"/>
  </w:style>
  <w:style w:type="paragraph" w:styleId="4">
    <w:name w:val="heading 4"/>
    <w:basedOn w:val="a"/>
    <w:link w:val="40"/>
    <w:uiPriority w:val="9"/>
    <w:qFormat/>
    <w:rsid w:val="00A04B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04B57"/>
    <w:rPr>
      <w:rFonts w:ascii="Times New Roman" w:eastAsia="Times New Roman" w:hAnsi="Times New Roman" w:cs="Times New Roman"/>
      <w:b/>
      <w:bCs/>
      <w:sz w:val="24"/>
      <w:szCs w:val="24"/>
      <w:lang w:eastAsia="ru-RU"/>
    </w:rPr>
  </w:style>
  <w:style w:type="paragraph" w:customStyle="1" w:styleId="s3">
    <w:name w:val="s_3"/>
    <w:basedOn w:val="a"/>
    <w:rsid w:val="00A0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4B57"/>
  </w:style>
  <w:style w:type="character" w:styleId="a3">
    <w:name w:val="Emphasis"/>
    <w:basedOn w:val="a0"/>
    <w:uiPriority w:val="20"/>
    <w:qFormat/>
    <w:rsid w:val="00A04B57"/>
    <w:rPr>
      <w:i/>
      <w:iCs/>
    </w:rPr>
  </w:style>
  <w:style w:type="paragraph" w:customStyle="1" w:styleId="s52">
    <w:name w:val="s_52"/>
    <w:basedOn w:val="a"/>
    <w:rsid w:val="00A04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04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0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A04B57"/>
  </w:style>
  <w:style w:type="paragraph" w:customStyle="1" w:styleId="s16">
    <w:name w:val="s_16"/>
    <w:basedOn w:val="a"/>
    <w:rsid w:val="00A0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04B57"/>
  </w:style>
  <w:style w:type="paragraph" w:customStyle="1" w:styleId="s9">
    <w:name w:val="s_9"/>
    <w:basedOn w:val="a"/>
    <w:rsid w:val="00A04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04B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8299643">
      <w:bodyDiv w:val="1"/>
      <w:marLeft w:val="0"/>
      <w:marRight w:val="0"/>
      <w:marTop w:val="0"/>
      <w:marBottom w:val="0"/>
      <w:divBdr>
        <w:top w:val="none" w:sz="0" w:space="0" w:color="auto"/>
        <w:left w:val="none" w:sz="0" w:space="0" w:color="auto"/>
        <w:bottom w:val="none" w:sz="0" w:space="0" w:color="auto"/>
        <w:right w:val="none" w:sz="0" w:space="0" w:color="auto"/>
      </w:divBdr>
      <w:divsChild>
        <w:div w:id="749959488">
          <w:marLeft w:val="0"/>
          <w:marRight w:val="0"/>
          <w:marTop w:val="0"/>
          <w:marBottom w:val="150"/>
          <w:divBdr>
            <w:top w:val="single" w:sz="6" w:space="0" w:color="C0C0C0"/>
            <w:left w:val="single" w:sz="6" w:space="0" w:color="C0C0C0"/>
            <w:bottom w:val="single" w:sz="6" w:space="0" w:color="C0C0C0"/>
            <w:right w:val="single" w:sz="6" w:space="0" w:color="C0C0C0"/>
          </w:divBdr>
          <w:divsChild>
            <w:div w:id="1191723377">
              <w:marLeft w:val="0"/>
              <w:marRight w:val="0"/>
              <w:marTop w:val="0"/>
              <w:marBottom w:val="0"/>
              <w:divBdr>
                <w:top w:val="none" w:sz="0" w:space="0" w:color="auto"/>
                <w:left w:val="none" w:sz="0" w:space="0" w:color="auto"/>
                <w:bottom w:val="none" w:sz="0" w:space="0" w:color="auto"/>
                <w:right w:val="none" w:sz="0" w:space="0" w:color="auto"/>
              </w:divBdr>
            </w:div>
          </w:divsChild>
        </w:div>
        <w:div w:id="951476728">
          <w:marLeft w:val="0"/>
          <w:marRight w:val="0"/>
          <w:marTop w:val="0"/>
          <w:marBottom w:val="0"/>
          <w:divBdr>
            <w:top w:val="none" w:sz="0" w:space="0" w:color="auto"/>
            <w:left w:val="none" w:sz="0" w:space="0" w:color="auto"/>
            <w:bottom w:val="none" w:sz="0" w:space="0" w:color="auto"/>
            <w:right w:val="none" w:sz="0" w:space="0" w:color="auto"/>
          </w:divBdr>
        </w:div>
        <w:div w:id="448863983">
          <w:marLeft w:val="0"/>
          <w:marRight w:val="0"/>
          <w:marTop w:val="0"/>
          <w:marBottom w:val="0"/>
          <w:divBdr>
            <w:top w:val="none" w:sz="0" w:space="0" w:color="auto"/>
            <w:left w:val="none" w:sz="0" w:space="0" w:color="auto"/>
            <w:bottom w:val="none" w:sz="0" w:space="0" w:color="auto"/>
            <w:right w:val="none" w:sz="0" w:space="0" w:color="auto"/>
          </w:divBdr>
        </w:div>
        <w:div w:id="2045982522">
          <w:marLeft w:val="0"/>
          <w:marRight w:val="0"/>
          <w:marTop w:val="0"/>
          <w:marBottom w:val="0"/>
          <w:divBdr>
            <w:top w:val="none" w:sz="0" w:space="0" w:color="auto"/>
            <w:left w:val="none" w:sz="0" w:space="0" w:color="auto"/>
            <w:bottom w:val="none" w:sz="0" w:space="0" w:color="auto"/>
            <w:right w:val="none" w:sz="0" w:space="0" w:color="auto"/>
          </w:divBdr>
          <w:divsChild>
            <w:div w:id="902637269">
              <w:marLeft w:val="0"/>
              <w:marRight w:val="0"/>
              <w:marTop w:val="0"/>
              <w:marBottom w:val="0"/>
              <w:divBdr>
                <w:top w:val="none" w:sz="0" w:space="0" w:color="auto"/>
                <w:left w:val="none" w:sz="0" w:space="0" w:color="auto"/>
                <w:bottom w:val="none" w:sz="0" w:space="0" w:color="auto"/>
                <w:right w:val="none" w:sz="0" w:space="0" w:color="auto"/>
              </w:divBdr>
            </w:div>
            <w:div w:id="7415610">
              <w:marLeft w:val="0"/>
              <w:marRight w:val="0"/>
              <w:marTop w:val="0"/>
              <w:marBottom w:val="0"/>
              <w:divBdr>
                <w:top w:val="none" w:sz="0" w:space="0" w:color="auto"/>
                <w:left w:val="none" w:sz="0" w:space="0" w:color="auto"/>
                <w:bottom w:val="none" w:sz="0" w:space="0" w:color="auto"/>
                <w:right w:val="none" w:sz="0" w:space="0" w:color="auto"/>
              </w:divBdr>
              <w:divsChild>
                <w:div w:id="1025520388">
                  <w:marLeft w:val="0"/>
                  <w:marRight w:val="0"/>
                  <w:marTop w:val="0"/>
                  <w:marBottom w:val="0"/>
                  <w:divBdr>
                    <w:top w:val="none" w:sz="0" w:space="0" w:color="auto"/>
                    <w:left w:val="none" w:sz="0" w:space="0" w:color="auto"/>
                    <w:bottom w:val="none" w:sz="0" w:space="0" w:color="auto"/>
                    <w:right w:val="none" w:sz="0" w:space="0" w:color="auto"/>
                  </w:divBdr>
                </w:div>
                <w:div w:id="957033348">
                  <w:marLeft w:val="0"/>
                  <w:marRight w:val="0"/>
                  <w:marTop w:val="0"/>
                  <w:marBottom w:val="0"/>
                  <w:divBdr>
                    <w:top w:val="none" w:sz="0" w:space="0" w:color="auto"/>
                    <w:left w:val="none" w:sz="0" w:space="0" w:color="auto"/>
                    <w:bottom w:val="none" w:sz="0" w:space="0" w:color="auto"/>
                    <w:right w:val="none" w:sz="0" w:space="0" w:color="auto"/>
                  </w:divBdr>
                </w:div>
              </w:divsChild>
            </w:div>
            <w:div w:id="1886286553">
              <w:marLeft w:val="0"/>
              <w:marRight w:val="0"/>
              <w:marTop w:val="0"/>
              <w:marBottom w:val="0"/>
              <w:divBdr>
                <w:top w:val="none" w:sz="0" w:space="0" w:color="auto"/>
                <w:left w:val="none" w:sz="0" w:space="0" w:color="auto"/>
                <w:bottom w:val="none" w:sz="0" w:space="0" w:color="auto"/>
                <w:right w:val="none" w:sz="0" w:space="0" w:color="auto"/>
              </w:divBdr>
            </w:div>
            <w:div w:id="963270129">
              <w:marLeft w:val="0"/>
              <w:marRight w:val="0"/>
              <w:marTop w:val="0"/>
              <w:marBottom w:val="0"/>
              <w:divBdr>
                <w:top w:val="none" w:sz="0" w:space="0" w:color="auto"/>
                <w:left w:val="none" w:sz="0" w:space="0" w:color="auto"/>
                <w:bottom w:val="none" w:sz="0" w:space="0" w:color="auto"/>
                <w:right w:val="none" w:sz="0" w:space="0" w:color="auto"/>
              </w:divBdr>
              <w:divsChild>
                <w:div w:id="288436780">
                  <w:marLeft w:val="0"/>
                  <w:marRight w:val="0"/>
                  <w:marTop w:val="0"/>
                  <w:marBottom w:val="0"/>
                  <w:divBdr>
                    <w:top w:val="none" w:sz="0" w:space="0" w:color="auto"/>
                    <w:left w:val="none" w:sz="0" w:space="0" w:color="auto"/>
                    <w:bottom w:val="none" w:sz="0" w:space="0" w:color="auto"/>
                    <w:right w:val="none" w:sz="0" w:space="0" w:color="auto"/>
                  </w:divBdr>
                </w:div>
                <w:div w:id="1207987923">
                  <w:marLeft w:val="0"/>
                  <w:marRight w:val="0"/>
                  <w:marTop w:val="0"/>
                  <w:marBottom w:val="0"/>
                  <w:divBdr>
                    <w:top w:val="none" w:sz="0" w:space="0" w:color="auto"/>
                    <w:left w:val="none" w:sz="0" w:space="0" w:color="auto"/>
                    <w:bottom w:val="none" w:sz="0" w:space="0" w:color="auto"/>
                    <w:right w:val="none" w:sz="0" w:space="0" w:color="auto"/>
                  </w:divBdr>
                </w:div>
              </w:divsChild>
            </w:div>
            <w:div w:id="2090809798">
              <w:marLeft w:val="0"/>
              <w:marRight w:val="0"/>
              <w:marTop w:val="0"/>
              <w:marBottom w:val="0"/>
              <w:divBdr>
                <w:top w:val="none" w:sz="0" w:space="0" w:color="auto"/>
                <w:left w:val="none" w:sz="0" w:space="0" w:color="auto"/>
                <w:bottom w:val="none" w:sz="0" w:space="0" w:color="auto"/>
                <w:right w:val="none" w:sz="0" w:space="0" w:color="auto"/>
              </w:divBdr>
              <w:divsChild>
                <w:div w:id="475606435">
                  <w:marLeft w:val="0"/>
                  <w:marRight w:val="0"/>
                  <w:marTop w:val="0"/>
                  <w:marBottom w:val="0"/>
                  <w:divBdr>
                    <w:top w:val="none" w:sz="0" w:space="0" w:color="auto"/>
                    <w:left w:val="none" w:sz="0" w:space="0" w:color="auto"/>
                    <w:bottom w:val="none" w:sz="0" w:space="0" w:color="auto"/>
                    <w:right w:val="none" w:sz="0" w:space="0" w:color="auto"/>
                  </w:divBdr>
                </w:div>
                <w:div w:id="1716659076">
                  <w:marLeft w:val="0"/>
                  <w:marRight w:val="0"/>
                  <w:marTop w:val="0"/>
                  <w:marBottom w:val="0"/>
                  <w:divBdr>
                    <w:top w:val="none" w:sz="0" w:space="0" w:color="auto"/>
                    <w:left w:val="none" w:sz="0" w:space="0" w:color="auto"/>
                    <w:bottom w:val="none" w:sz="0" w:space="0" w:color="auto"/>
                    <w:right w:val="none" w:sz="0" w:space="0" w:color="auto"/>
                  </w:divBdr>
                </w:div>
                <w:div w:id="1479569269">
                  <w:marLeft w:val="0"/>
                  <w:marRight w:val="0"/>
                  <w:marTop w:val="0"/>
                  <w:marBottom w:val="0"/>
                  <w:divBdr>
                    <w:top w:val="none" w:sz="0" w:space="0" w:color="auto"/>
                    <w:left w:val="none" w:sz="0" w:space="0" w:color="auto"/>
                    <w:bottom w:val="none" w:sz="0" w:space="0" w:color="auto"/>
                    <w:right w:val="none" w:sz="0" w:space="0" w:color="auto"/>
                  </w:divBdr>
                  <w:divsChild>
                    <w:div w:id="24408272">
                      <w:marLeft w:val="0"/>
                      <w:marRight w:val="0"/>
                      <w:marTop w:val="0"/>
                      <w:marBottom w:val="0"/>
                      <w:divBdr>
                        <w:top w:val="none" w:sz="0" w:space="0" w:color="auto"/>
                        <w:left w:val="none" w:sz="0" w:space="0" w:color="auto"/>
                        <w:bottom w:val="none" w:sz="0" w:space="0" w:color="auto"/>
                        <w:right w:val="none" w:sz="0" w:space="0" w:color="auto"/>
                      </w:divBdr>
                    </w:div>
                    <w:div w:id="229077312">
                      <w:marLeft w:val="0"/>
                      <w:marRight w:val="0"/>
                      <w:marTop w:val="0"/>
                      <w:marBottom w:val="0"/>
                      <w:divBdr>
                        <w:top w:val="none" w:sz="0" w:space="0" w:color="auto"/>
                        <w:left w:val="none" w:sz="0" w:space="0" w:color="auto"/>
                        <w:bottom w:val="none" w:sz="0" w:space="0" w:color="auto"/>
                        <w:right w:val="none" w:sz="0" w:space="0" w:color="auto"/>
                      </w:divBdr>
                    </w:div>
                    <w:div w:id="14473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0946">
              <w:marLeft w:val="0"/>
              <w:marRight w:val="0"/>
              <w:marTop w:val="0"/>
              <w:marBottom w:val="0"/>
              <w:divBdr>
                <w:top w:val="none" w:sz="0" w:space="0" w:color="auto"/>
                <w:left w:val="none" w:sz="0" w:space="0" w:color="auto"/>
                <w:bottom w:val="none" w:sz="0" w:space="0" w:color="auto"/>
                <w:right w:val="none" w:sz="0" w:space="0" w:color="auto"/>
              </w:divBdr>
              <w:divsChild>
                <w:div w:id="51275284">
                  <w:marLeft w:val="0"/>
                  <w:marRight w:val="0"/>
                  <w:marTop w:val="0"/>
                  <w:marBottom w:val="0"/>
                  <w:divBdr>
                    <w:top w:val="none" w:sz="0" w:space="0" w:color="auto"/>
                    <w:left w:val="none" w:sz="0" w:space="0" w:color="auto"/>
                    <w:bottom w:val="none" w:sz="0" w:space="0" w:color="auto"/>
                    <w:right w:val="none" w:sz="0" w:space="0" w:color="auto"/>
                  </w:divBdr>
                </w:div>
                <w:div w:id="1762751326">
                  <w:marLeft w:val="0"/>
                  <w:marRight w:val="0"/>
                  <w:marTop w:val="0"/>
                  <w:marBottom w:val="0"/>
                  <w:divBdr>
                    <w:top w:val="none" w:sz="0" w:space="0" w:color="auto"/>
                    <w:left w:val="none" w:sz="0" w:space="0" w:color="auto"/>
                    <w:bottom w:val="none" w:sz="0" w:space="0" w:color="auto"/>
                    <w:right w:val="none" w:sz="0" w:space="0" w:color="auto"/>
                  </w:divBdr>
                  <w:divsChild>
                    <w:div w:id="755640043">
                      <w:marLeft w:val="0"/>
                      <w:marRight w:val="0"/>
                      <w:marTop w:val="0"/>
                      <w:marBottom w:val="0"/>
                      <w:divBdr>
                        <w:top w:val="none" w:sz="0" w:space="0" w:color="auto"/>
                        <w:left w:val="none" w:sz="0" w:space="0" w:color="auto"/>
                        <w:bottom w:val="none" w:sz="0" w:space="0" w:color="auto"/>
                        <w:right w:val="none" w:sz="0" w:space="0" w:color="auto"/>
                      </w:divBdr>
                    </w:div>
                    <w:div w:id="491994703">
                      <w:marLeft w:val="0"/>
                      <w:marRight w:val="0"/>
                      <w:marTop w:val="0"/>
                      <w:marBottom w:val="0"/>
                      <w:divBdr>
                        <w:top w:val="none" w:sz="0" w:space="0" w:color="auto"/>
                        <w:left w:val="none" w:sz="0" w:space="0" w:color="auto"/>
                        <w:bottom w:val="none" w:sz="0" w:space="0" w:color="auto"/>
                        <w:right w:val="none" w:sz="0" w:space="0" w:color="auto"/>
                      </w:divBdr>
                    </w:div>
                    <w:div w:id="17244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7027">
              <w:marLeft w:val="0"/>
              <w:marRight w:val="0"/>
              <w:marTop w:val="0"/>
              <w:marBottom w:val="0"/>
              <w:divBdr>
                <w:top w:val="none" w:sz="0" w:space="0" w:color="auto"/>
                <w:left w:val="none" w:sz="0" w:space="0" w:color="auto"/>
                <w:bottom w:val="none" w:sz="0" w:space="0" w:color="auto"/>
                <w:right w:val="none" w:sz="0" w:space="0" w:color="auto"/>
              </w:divBdr>
              <w:divsChild>
                <w:div w:id="78017169">
                  <w:marLeft w:val="0"/>
                  <w:marRight w:val="0"/>
                  <w:marTop w:val="0"/>
                  <w:marBottom w:val="0"/>
                  <w:divBdr>
                    <w:top w:val="none" w:sz="0" w:space="0" w:color="auto"/>
                    <w:left w:val="none" w:sz="0" w:space="0" w:color="auto"/>
                    <w:bottom w:val="none" w:sz="0" w:space="0" w:color="auto"/>
                    <w:right w:val="none" w:sz="0" w:space="0" w:color="auto"/>
                  </w:divBdr>
                </w:div>
                <w:div w:id="1546676966">
                  <w:marLeft w:val="0"/>
                  <w:marRight w:val="0"/>
                  <w:marTop w:val="0"/>
                  <w:marBottom w:val="0"/>
                  <w:divBdr>
                    <w:top w:val="none" w:sz="0" w:space="0" w:color="auto"/>
                    <w:left w:val="none" w:sz="0" w:space="0" w:color="auto"/>
                    <w:bottom w:val="none" w:sz="0" w:space="0" w:color="auto"/>
                    <w:right w:val="none" w:sz="0" w:space="0" w:color="auto"/>
                  </w:divBdr>
                </w:div>
                <w:div w:id="421611030">
                  <w:marLeft w:val="0"/>
                  <w:marRight w:val="0"/>
                  <w:marTop w:val="0"/>
                  <w:marBottom w:val="0"/>
                  <w:divBdr>
                    <w:top w:val="none" w:sz="0" w:space="0" w:color="auto"/>
                    <w:left w:val="none" w:sz="0" w:space="0" w:color="auto"/>
                    <w:bottom w:val="none" w:sz="0" w:space="0" w:color="auto"/>
                    <w:right w:val="none" w:sz="0" w:space="0" w:color="auto"/>
                  </w:divBdr>
                </w:div>
                <w:div w:id="1693188867">
                  <w:marLeft w:val="0"/>
                  <w:marRight w:val="0"/>
                  <w:marTop w:val="0"/>
                  <w:marBottom w:val="0"/>
                  <w:divBdr>
                    <w:top w:val="none" w:sz="0" w:space="0" w:color="auto"/>
                    <w:left w:val="none" w:sz="0" w:space="0" w:color="auto"/>
                    <w:bottom w:val="none" w:sz="0" w:space="0" w:color="auto"/>
                    <w:right w:val="none" w:sz="0" w:space="0" w:color="auto"/>
                  </w:divBdr>
                </w:div>
              </w:divsChild>
            </w:div>
            <w:div w:id="101458852">
              <w:marLeft w:val="0"/>
              <w:marRight w:val="0"/>
              <w:marTop w:val="0"/>
              <w:marBottom w:val="0"/>
              <w:divBdr>
                <w:top w:val="none" w:sz="0" w:space="0" w:color="auto"/>
                <w:left w:val="none" w:sz="0" w:space="0" w:color="auto"/>
                <w:bottom w:val="none" w:sz="0" w:space="0" w:color="auto"/>
                <w:right w:val="none" w:sz="0" w:space="0" w:color="auto"/>
              </w:divBdr>
              <w:divsChild>
                <w:div w:id="1810630100">
                  <w:marLeft w:val="0"/>
                  <w:marRight w:val="0"/>
                  <w:marTop w:val="0"/>
                  <w:marBottom w:val="0"/>
                  <w:divBdr>
                    <w:top w:val="none" w:sz="0" w:space="0" w:color="auto"/>
                    <w:left w:val="none" w:sz="0" w:space="0" w:color="auto"/>
                    <w:bottom w:val="none" w:sz="0" w:space="0" w:color="auto"/>
                    <w:right w:val="none" w:sz="0" w:space="0" w:color="auto"/>
                  </w:divBdr>
                </w:div>
                <w:div w:id="317616768">
                  <w:marLeft w:val="0"/>
                  <w:marRight w:val="0"/>
                  <w:marTop w:val="0"/>
                  <w:marBottom w:val="0"/>
                  <w:divBdr>
                    <w:top w:val="none" w:sz="0" w:space="0" w:color="auto"/>
                    <w:left w:val="none" w:sz="0" w:space="0" w:color="auto"/>
                    <w:bottom w:val="none" w:sz="0" w:space="0" w:color="auto"/>
                    <w:right w:val="none" w:sz="0" w:space="0" w:color="auto"/>
                  </w:divBdr>
                </w:div>
                <w:div w:id="1407067431">
                  <w:marLeft w:val="0"/>
                  <w:marRight w:val="0"/>
                  <w:marTop w:val="0"/>
                  <w:marBottom w:val="0"/>
                  <w:divBdr>
                    <w:top w:val="none" w:sz="0" w:space="0" w:color="auto"/>
                    <w:left w:val="none" w:sz="0" w:space="0" w:color="auto"/>
                    <w:bottom w:val="none" w:sz="0" w:space="0" w:color="auto"/>
                    <w:right w:val="none" w:sz="0" w:space="0" w:color="auto"/>
                  </w:divBdr>
                </w:div>
                <w:div w:id="1413508801">
                  <w:marLeft w:val="0"/>
                  <w:marRight w:val="0"/>
                  <w:marTop w:val="0"/>
                  <w:marBottom w:val="0"/>
                  <w:divBdr>
                    <w:top w:val="none" w:sz="0" w:space="0" w:color="auto"/>
                    <w:left w:val="none" w:sz="0" w:space="0" w:color="auto"/>
                    <w:bottom w:val="none" w:sz="0" w:space="0" w:color="auto"/>
                    <w:right w:val="none" w:sz="0" w:space="0" w:color="auto"/>
                  </w:divBdr>
                </w:div>
                <w:div w:id="317224154">
                  <w:marLeft w:val="0"/>
                  <w:marRight w:val="0"/>
                  <w:marTop w:val="0"/>
                  <w:marBottom w:val="0"/>
                  <w:divBdr>
                    <w:top w:val="none" w:sz="0" w:space="0" w:color="auto"/>
                    <w:left w:val="none" w:sz="0" w:space="0" w:color="auto"/>
                    <w:bottom w:val="none" w:sz="0" w:space="0" w:color="auto"/>
                    <w:right w:val="none" w:sz="0" w:space="0" w:color="auto"/>
                  </w:divBdr>
                </w:div>
                <w:div w:id="8064916">
                  <w:marLeft w:val="0"/>
                  <w:marRight w:val="0"/>
                  <w:marTop w:val="0"/>
                  <w:marBottom w:val="0"/>
                  <w:divBdr>
                    <w:top w:val="none" w:sz="0" w:space="0" w:color="auto"/>
                    <w:left w:val="none" w:sz="0" w:space="0" w:color="auto"/>
                    <w:bottom w:val="none" w:sz="0" w:space="0" w:color="auto"/>
                    <w:right w:val="none" w:sz="0" w:space="0" w:color="auto"/>
                  </w:divBdr>
                </w:div>
                <w:div w:id="1074400730">
                  <w:marLeft w:val="0"/>
                  <w:marRight w:val="0"/>
                  <w:marTop w:val="0"/>
                  <w:marBottom w:val="0"/>
                  <w:divBdr>
                    <w:top w:val="none" w:sz="0" w:space="0" w:color="auto"/>
                    <w:left w:val="none" w:sz="0" w:space="0" w:color="auto"/>
                    <w:bottom w:val="none" w:sz="0" w:space="0" w:color="auto"/>
                    <w:right w:val="none" w:sz="0" w:space="0" w:color="auto"/>
                  </w:divBdr>
                </w:div>
                <w:div w:id="1606961087">
                  <w:marLeft w:val="0"/>
                  <w:marRight w:val="0"/>
                  <w:marTop w:val="0"/>
                  <w:marBottom w:val="0"/>
                  <w:divBdr>
                    <w:top w:val="none" w:sz="0" w:space="0" w:color="auto"/>
                    <w:left w:val="none" w:sz="0" w:space="0" w:color="auto"/>
                    <w:bottom w:val="none" w:sz="0" w:space="0" w:color="auto"/>
                    <w:right w:val="none" w:sz="0" w:space="0" w:color="auto"/>
                  </w:divBdr>
                </w:div>
                <w:div w:id="203098443">
                  <w:marLeft w:val="0"/>
                  <w:marRight w:val="0"/>
                  <w:marTop w:val="0"/>
                  <w:marBottom w:val="0"/>
                  <w:divBdr>
                    <w:top w:val="none" w:sz="0" w:space="0" w:color="auto"/>
                    <w:left w:val="none" w:sz="0" w:space="0" w:color="auto"/>
                    <w:bottom w:val="none" w:sz="0" w:space="0" w:color="auto"/>
                    <w:right w:val="none" w:sz="0" w:space="0" w:color="auto"/>
                  </w:divBdr>
                </w:div>
                <w:div w:id="282032210">
                  <w:marLeft w:val="0"/>
                  <w:marRight w:val="0"/>
                  <w:marTop w:val="0"/>
                  <w:marBottom w:val="0"/>
                  <w:divBdr>
                    <w:top w:val="none" w:sz="0" w:space="0" w:color="auto"/>
                    <w:left w:val="none" w:sz="0" w:space="0" w:color="auto"/>
                    <w:bottom w:val="none" w:sz="0" w:space="0" w:color="auto"/>
                    <w:right w:val="none" w:sz="0" w:space="0" w:color="auto"/>
                  </w:divBdr>
                </w:div>
                <w:div w:id="353507690">
                  <w:marLeft w:val="0"/>
                  <w:marRight w:val="0"/>
                  <w:marTop w:val="0"/>
                  <w:marBottom w:val="0"/>
                  <w:divBdr>
                    <w:top w:val="none" w:sz="0" w:space="0" w:color="auto"/>
                    <w:left w:val="none" w:sz="0" w:space="0" w:color="auto"/>
                    <w:bottom w:val="none" w:sz="0" w:space="0" w:color="auto"/>
                    <w:right w:val="none" w:sz="0" w:space="0" w:color="auto"/>
                  </w:divBdr>
                </w:div>
                <w:div w:id="2113086996">
                  <w:marLeft w:val="0"/>
                  <w:marRight w:val="0"/>
                  <w:marTop w:val="0"/>
                  <w:marBottom w:val="0"/>
                  <w:divBdr>
                    <w:top w:val="none" w:sz="0" w:space="0" w:color="auto"/>
                    <w:left w:val="none" w:sz="0" w:space="0" w:color="auto"/>
                    <w:bottom w:val="none" w:sz="0" w:space="0" w:color="auto"/>
                    <w:right w:val="none" w:sz="0" w:space="0" w:color="auto"/>
                  </w:divBdr>
                </w:div>
                <w:div w:id="1802117713">
                  <w:marLeft w:val="0"/>
                  <w:marRight w:val="0"/>
                  <w:marTop w:val="0"/>
                  <w:marBottom w:val="0"/>
                  <w:divBdr>
                    <w:top w:val="none" w:sz="0" w:space="0" w:color="auto"/>
                    <w:left w:val="none" w:sz="0" w:space="0" w:color="auto"/>
                    <w:bottom w:val="none" w:sz="0" w:space="0" w:color="auto"/>
                    <w:right w:val="none" w:sz="0" w:space="0" w:color="auto"/>
                  </w:divBdr>
                </w:div>
                <w:div w:id="417139231">
                  <w:marLeft w:val="0"/>
                  <w:marRight w:val="0"/>
                  <w:marTop w:val="0"/>
                  <w:marBottom w:val="0"/>
                  <w:divBdr>
                    <w:top w:val="none" w:sz="0" w:space="0" w:color="auto"/>
                    <w:left w:val="none" w:sz="0" w:space="0" w:color="auto"/>
                    <w:bottom w:val="none" w:sz="0" w:space="0" w:color="auto"/>
                    <w:right w:val="none" w:sz="0" w:space="0" w:color="auto"/>
                  </w:divBdr>
                </w:div>
                <w:div w:id="1407535799">
                  <w:marLeft w:val="0"/>
                  <w:marRight w:val="0"/>
                  <w:marTop w:val="0"/>
                  <w:marBottom w:val="0"/>
                  <w:divBdr>
                    <w:top w:val="none" w:sz="0" w:space="0" w:color="auto"/>
                    <w:left w:val="none" w:sz="0" w:space="0" w:color="auto"/>
                    <w:bottom w:val="none" w:sz="0" w:space="0" w:color="auto"/>
                    <w:right w:val="none" w:sz="0" w:space="0" w:color="auto"/>
                  </w:divBdr>
                </w:div>
                <w:div w:id="2102407326">
                  <w:marLeft w:val="0"/>
                  <w:marRight w:val="0"/>
                  <w:marTop w:val="0"/>
                  <w:marBottom w:val="0"/>
                  <w:divBdr>
                    <w:top w:val="none" w:sz="0" w:space="0" w:color="auto"/>
                    <w:left w:val="none" w:sz="0" w:space="0" w:color="auto"/>
                    <w:bottom w:val="none" w:sz="0" w:space="0" w:color="auto"/>
                    <w:right w:val="none" w:sz="0" w:space="0" w:color="auto"/>
                  </w:divBdr>
                </w:div>
                <w:div w:id="648052342">
                  <w:marLeft w:val="0"/>
                  <w:marRight w:val="0"/>
                  <w:marTop w:val="0"/>
                  <w:marBottom w:val="0"/>
                  <w:divBdr>
                    <w:top w:val="none" w:sz="0" w:space="0" w:color="auto"/>
                    <w:left w:val="none" w:sz="0" w:space="0" w:color="auto"/>
                    <w:bottom w:val="none" w:sz="0" w:space="0" w:color="auto"/>
                    <w:right w:val="none" w:sz="0" w:space="0" w:color="auto"/>
                  </w:divBdr>
                </w:div>
                <w:div w:id="332613243">
                  <w:marLeft w:val="0"/>
                  <w:marRight w:val="0"/>
                  <w:marTop w:val="0"/>
                  <w:marBottom w:val="0"/>
                  <w:divBdr>
                    <w:top w:val="none" w:sz="0" w:space="0" w:color="auto"/>
                    <w:left w:val="none" w:sz="0" w:space="0" w:color="auto"/>
                    <w:bottom w:val="none" w:sz="0" w:space="0" w:color="auto"/>
                    <w:right w:val="none" w:sz="0" w:space="0" w:color="auto"/>
                  </w:divBdr>
                </w:div>
                <w:div w:id="2000310435">
                  <w:marLeft w:val="0"/>
                  <w:marRight w:val="0"/>
                  <w:marTop w:val="0"/>
                  <w:marBottom w:val="0"/>
                  <w:divBdr>
                    <w:top w:val="none" w:sz="0" w:space="0" w:color="auto"/>
                    <w:left w:val="none" w:sz="0" w:space="0" w:color="auto"/>
                    <w:bottom w:val="none" w:sz="0" w:space="0" w:color="auto"/>
                    <w:right w:val="none" w:sz="0" w:space="0" w:color="auto"/>
                  </w:divBdr>
                  <w:divsChild>
                    <w:div w:id="1795249054">
                      <w:marLeft w:val="0"/>
                      <w:marRight w:val="0"/>
                      <w:marTop w:val="0"/>
                      <w:marBottom w:val="0"/>
                      <w:divBdr>
                        <w:top w:val="none" w:sz="0" w:space="0" w:color="auto"/>
                        <w:left w:val="none" w:sz="0" w:space="0" w:color="auto"/>
                        <w:bottom w:val="none" w:sz="0" w:space="0" w:color="auto"/>
                        <w:right w:val="none" w:sz="0" w:space="0" w:color="auto"/>
                      </w:divBdr>
                    </w:div>
                  </w:divsChild>
                </w:div>
                <w:div w:id="631446523">
                  <w:marLeft w:val="0"/>
                  <w:marRight w:val="0"/>
                  <w:marTop w:val="0"/>
                  <w:marBottom w:val="0"/>
                  <w:divBdr>
                    <w:top w:val="none" w:sz="0" w:space="0" w:color="auto"/>
                    <w:left w:val="none" w:sz="0" w:space="0" w:color="auto"/>
                    <w:bottom w:val="none" w:sz="0" w:space="0" w:color="auto"/>
                    <w:right w:val="none" w:sz="0" w:space="0" w:color="auto"/>
                  </w:divBdr>
                </w:div>
              </w:divsChild>
            </w:div>
            <w:div w:id="703872781">
              <w:marLeft w:val="0"/>
              <w:marRight w:val="0"/>
              <w:marTop w:val="0"/>
              <w:marBottom w:val="0"/>
              <w:divBdr>
                <w:top w:val="none" w:sz="0" w:space="0" w:color="auto"/>
                <w:left w:val="none" w:sz="0" w:space="0" w:color="auto"/>
                <w:bottom w:val="none" w:sz="0" w:space="0" w:color="auto"/>
                <w:right w:val="none" w:sz="0" w:space="0" w:color="auto"/>
              </w:divBdr>
              <w:divsChild>
                <w:div w:id="1335109899">
                  <w:marLeft w:val="0"/>
                  <w:marRight w:val="0"/>
                  <w:marTop w:val="0"/>
                  <w:marBottom w:val="0"/>
                  <w:divBdr>
                    <w:top w:val="none" w:sz="0" w:space="0" w:color="auto"/>
                    <w:left w:val="none" w:sz="0" w:space="0" w:color="auto"/>
                    <w:bottom w:val="none" w:sz="0" w:space="0" w:color="auto"/>
                    <w:right w:val="none" w:sz="0" w:space="0" w:color="auto"/>
                  </w:divBdr>
                </w:div>
                <w:div w:id="201789552">
                  <w:marLeft w:val="0"/>
                  <w:marRight w:val="0"/>
                  <w:marTop w:val="0"/>
                  <w:marBottom w:val="0"/>
                  <w:divBdr>
                    <w:top w:val="none" w:sz="0" w:space="0" w:color="auto"/>
                    <w:left w:val="none" w:sz="0" w:space="0" w:color="auto"/>
                    <w:bottom w:val="none" w:sz="0" w:space="0" w:color="auto"/>
                    <w:right w:val="none" w:sz="0" w:space="0" w:color="auto"/>
                  </w:divBdr>
                </w:div>
                <w:div w:id="314458263">
                  <w:marLeft w:val="0"/>
                  <w:marRight w:val="0"/>
                  <w:marTop w:val="0"/>
                  <w:marBottom w:val="0"/>
                  <w:divBdr>
                    <w:top w:val="none" w:sz="0" w:space="0" w:color="auto"/>
                    <w:left w:val="none" w:sz="0" w:space="0" w:color="auto"/>
                    <w:bottom w:val="none" w:sz="0" w:space="0" w:color="auto"/>
                    <w:right w:val="none" w:sz="0" w:space="0" w:color="auto"/>
                  </w:divBdr>
                </w:div>
                <w:div w:id="1784300853">
                  <w:marLeft w:val="0"/>
                  <w:marRight w:val="0"/>
                  <w:marTop w:val="0"/>
                  <w:marBottom w:val="0"/>
                  <w:divBdr>
                    <w:top w:val="none" w:sz="0" w:space="0" w:color="auto"/>
                    <w:left w:val="none" w:sz="0" w:space="0" w:color="auto"/>
                    <w:bottom w:val="none" w:sz="0" w:space="0" w:color="auto"/>
                    <w:right w:val="none" w:sz="0" w:space="0" w:color="auto"/>
                  </w:divBdr>
                </w:div>
                <w:div w:id="511260320">
                  <w:marLeft w:val="0"/>
                  <w:marRight w:val="0"/>
                  <w:marTop w:val="0"/>
                  <w:marBottom w:val="0"/>
                  <w:divBdr>
                    <w:top w:val="none" w:sz="0" w:space="0" w:color="auto"/>
                    <w:left w:val="none" w:sz="0" w:space="0" w:color="auto"/>
                    <w:bottom w:val="none" w:sz="0" w:space="0" w:color="auto"/>
                    <w:right w:val="none" w:sz="0" w:space="0" w:color="auto"/>
                  </w:divBdr>
                </w:div>
                <w:div w:id="9600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9516</Words>
  <Characters>54245</Characters>
  <Application>Microsoft Office Word</Application>
  <DocSecurity>0</DocSecurity>
  <Lines>452</Lines>
  <Paragraphs>127</Paragraphs>
  <ScaleCrop>false</ScaleCrop>
  <Company/>
  <LinksUpToDate>false</LinksUpToDate>
  <CharactersWithSpaces>63634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2015-09-09T11:25:00Z</cp:lastPrinted>
  <dcterms:created xsi:type="dcterms:W3CDTF">2015-06-01T08:43:00Z</dcterms:created>
  <dcterms:modified xsi:type="dcterms:W3CDTF">2015-09-09T11:26:00Z</dcterms:modified>
</cp:coreProperties>
</file>