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4D" w:rsidRPr="00AB6E0A" w:rsidRDefault="006E344D" w:rsidP="006E344D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Рассмотрено и утверждено </w:t>
      </w:r>
      <w:r w:rsidRPr="00B40FE8">
        <w:rPr>
          <w:rFonts w:ascii="Times New Roman" w:hAnsi="Times New Roman" w:cs="Times New Roman"/>
          <w:sz w:val="26"/>
          <w:szCs w:val="26"/>
        </w:rPr>
        <w:br/>
        <w:t>на заседании педаг</w:t>
      </w:r>
      <w:r w:rsidR="00ED160D">
        <w:rPr>
          <w:rFonts w:ascii="Times New Roman" w:hAnsi="Times New Roman" w:cs="Times New Roman"/>
          <w:sz w:val="26"/>
          <w:szCs w:val="26"/>
        </w:rPr>
        <w:t>огического совета</w:t>
      </w:r>
      <w:r w:rsidR="00ED160D">
        <w:rPr>
          <w:rFonts w:ascii="Times New Roman" w:hAnsi="Times New Roman" w:cs="Times New Roman"/>
          <w:sz w:val="26"/>
          <w:szCs w:val="26"/>
        </w:rPr>
        <w:br/>
        <w:t xml:space="preserve">протокол </w:t>
      </w:r>
      <w:r w:rsidR="00ED160D" w:rsidRPr="00AB6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963B25" w:rsidRPr="00AB6E0A">
        <w:rPr>
          <w:rFonts w:ascii="Times New Roman" w:hAnsi="Times New Roman" w:cs="Times New Roman"/>
          <w:color w:val="000000" w:themeColor="text1"/>
          <w:sz w:val="26"/>
          <w:szCs w:val="26"/>
        </w:rPr>
        <w:t>01.04</w:t>
      </w:r>
      <w:r w:rsidR="00ED160D" w:rsidRPr="00AB6E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.2013г. № </w:t>
      </w:r>
      <w:r w:rsidR="00963B25" w:rsidRPr="00AB6E0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5637AE" w:rsidRDefault="005637AE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bookmarkStart w:id="0" w:name="_GoBack"/>
      <w:bookmarkEnd w:id="0"/>
    </w:p>
    <w:p w:rsidR="006E344D" w:rsidRPr="005637AE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7AE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</w:t>
      </w:r>
      <w:proofErr w:type="spellStart"/>
      <w:r w:rsidRPr="005637AE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6E344D" w:rsidRPr="005637AE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7AE">
        <w:rPr>
          <w:rFonts w:ascii="Times New Roman" w:hAnsi="Times New Roman" w:cs="Times New Roman"/>
          <w:b/>
          <w:bCs/>
          <w:sz w:val="28"/>
          <w:szCs w:val="28"/>
        </w:rPr>
        <w:tab/>
        <w:t>государственного бюджетного образовательного учреждения среднего профессионального образования Пензенской области</w:t>
      </w:r>
    </w:p>
    <w:p w:rsidR="006E344D" w:rsidRPr="005637AE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7AE">
        <w:rPr>
          <w:rFonts w:ascii="Times New Roman" w:hAnsi="Times New Roman" w:cs="Times New Roman"/>
          <w:b/>
          <w:bCs/>
          <w:sz w:val="28"/>
          <w:szCs w:val="28"/>
        </w:rPr>
        <w:t>«Кузнецкий многопрофильный колледж»</w:t>
      </w:r>
    </w:p>
    <w:p w:rsidR="006E344D" w:rsidRPr="005637AE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25B1" w:rsidRDefault="007825B1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25B1" w:rsidRDefault="007825B1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25B1" w:rsidRDefault="007825B1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25B1" w:rsidRPr="00B40FE8" w:rsidRDefault="007825B1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>2013г.</w:t>
      </w: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>Содержание:</w:t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"/>
        <w:gridCol w:w="9652"/>
      </w:tblGrid>
      <w:tr w:rsidR="00B40FE8" w:rsidRPr="00B40FE8" w:rsidTr="00B517FC">
        <w:trPr>
          <w:trHeight w:val="908"/>
        </w:trPr>
        <w:tc>
          <w:tcPr>
            <w:tcW w:w="392" w:type="dxa"/>
          </w:tcPr>
          <w:p w:rsidR="006E344D" w:rsidRPr="00B40FE8" w:rsidRDefault="00D065A4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652" w:type="dxa"/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B517FC">
        <w:trPr>
          <w:trHeight w:val="360"/>
        </w:trPr>
        <w:tc>
          <w:tcPr>
            <w:tcW w:w="392" w:type="dxa"/>
          </w:tcPr>
          <w:p w:rsidR="006E344D" w:rsidRPr="00B40FE8" w:rsidRDefault="00AB6E0A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52" w:type="dxa"/>
          </w:tcPr>
          <w:p w:rsidR="006E344D" w:rsidRPr="00B40FE8" w:rsidRDefault="006E344D" w:rsidP="005154C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Информационная  карта колледжа …………………………………………….........………</w:t>
            </w:r>
            <w:r w:rsidR="00B517F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="005154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0FE8" w:rsidRPr="00B40FE8" w:rsidTr="00B517FC">
        <w:trPr>
          <w:trHeight w:val="1860"/>
        </w:trPr>
        <w:tc>
          <w:tcPr>
            <w:tcW w:w="392" w:type="dxa"/>
          </w:tcPr>
          <w:p w:rsidR="006E344D" w:rsidRPr="00B40FE8" w:rsidRDefault="00AB6E0A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52" w:type="dxa"/>
          </w:tcPr>
          <w:p w:rsidR="006E344D" w:rsidRPr="00B40FE8" w:rsidRDefault="006E344D" w:rsidP="005154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Анализ  всех представляемых к государственной аккредитации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образовательных программ колледжа в отношении соответствия содержания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качества подготовки обучающихся и выпускников требованиям федеральных государственных образовательных стандартов (государственных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образовательных стандартов - до завершения их реализации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br/>
              <w:t>в образовательном учреждении)…………………………………...………………….……</w:t>
            </w:r>
            <w:r w:rsidR="00B517F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5154C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B40FE8" w:rsidRPr="00B40FE8" w:rsidTr="00B517FC">
        <w:trPr>
          <w:trHeight w:val="764"/>
        </w:trPr>
        <w:tc>
          <w:tcPr>
            <w:tcW w:w="392" w:type="dxa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2" w:type="dxa"/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B517FC">
        <w:tc>
          <w:tcPr>
            <w:tcW w:w="392" w:type="dxa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52" w:type="dxa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076D30" w:rsidRPr="00B40FE8" w:rsidRDefault="00076D30" w:rsidP="006E344D">
      <w:pPr>
        <w:pStyle w:val="ConsPlusNormal"/>
        <w:widowControl/>
        <w:ind w:left="-567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iCs/>
          <w:sz w:val="26"/>
          <w:szCs w:val="26"/>
        </w:rPr>
        <w:t>Информационная карта образовательного учреждения</w:t>
      </w:r>
    </w:p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pStyle w:val="a3"/>
        <w:ind w:left="540" w:hanging="540"/>
        <w:jc w:val="center"/>
        <w:rPr>
          <w:b/>
          <w:bCs/>
          <w:sz w:val="26"/>
          <w:szCs w:val="26"/>
        </w:rPr>
      </w:pPr>
      <w:r w:rsidRPr="00B40FE8">
        <w:rPr>
          <w:b/>
          <w:bCs/>
          <w:sz w:val="26"/>
          <w:szCs w:val="26"/>
        </w:rPr>
        <w:t>1. Общие сведения об образовательном учреждении.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1.1. Полное наименование образовательного учреждения в соответствии с Уставом. 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>Государственное бюджетное образовательное учреждение среднего профессионального образования Пензенской области «Кузнецкий многопрофильный колледж»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1.2. Местонахождение (полный адрес, телефоны).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>442530 Пензенская область, город Кузнецк, улица Ленина, дом 246, тел. 8 (841 57) 3-20-20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1.3. Устав: реквизиты документов принятия, согласования и утверждения  </w:t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принят конференцией работников и представителей обучающихся, протокол от </w:t>
      </w:r>
      <w:r w:rsidR="00855CCD" w:rsidRPr="00B40FE8">
        <w:rPr>
          <w:rFonts w:ascii="Times New Roman" w:hAnsi="Times New Roman" w:cs="Times New Roman"/>
          <w:sz w:val="26"/>
          <w:szCs w:val="26"/>
          <w:u w:val="single"/>
        </w:rPr>
        <w:t>21.11</w:t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.2011г. № </w:t>
      </w:r>
      <w:r w:rsidR="00855CCD" w:rsidRPr="00B40FE8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; утвержден приказом Министерства образования Пензенской области от </w:t>
      </w:r>
      <w:r w:rsidR="0005481B" w:rsidRPr="00B40FE8">
        <w:rPr>
          <w:rFonts w:ascii="Times New Roman" w:hAnsi="Times New Roman" w:cs="Times New Roman"/>
          <w:sz w:val="26"/>
          <w:szCs w:val="26"/>
          <w:u w:val="single"/>
        </w:rPr>
        <w:t>12</w:t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05481B" w:rsidRPr="00B40FE8">
        <w:rPr>
          <w:rFonts w:ascii="Times New Roman" w:hAnsi="Times New Roman" w:cs="Times New Roman"/>
          <w:sz w:val="26"/>
          <w:szCs w:val="26"/>
          <w:u w:val="single"/>
        </w:rPr>
        <w:t>12.</w:t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05481B" w:rsidRPr="00B40FE8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г. № </w:t>
      </w:r>
      <w:r w:rsidR="0005481B" w:rsidRPr="00B40FE8">
        <w:rPr>
          <w:rFonts w:ascii="Times New Roman" w:hAnsi="Times New Roman" w:cs="Times New Roman"/>
          <w:sz w:val="26"/>
          <w:szCs w:val="26"/>
          <w:u w:val="single"/>
        </w:rPr>
        <w:t>724/01-07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1.4. Учредитель (полное наименование)  </w:t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>Министерство образования Пензенской области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1.5. Организационно-правовая форма </w:t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>государственное бюджетное образовательное учреждение среднего профессионального образования Пензенской области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1.6. Свидетельство о постановке на учет юридического лица в налоговом органе (серия, номер, дата, ИНН).</w:t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ИНН5803019167 Свидетельство </w:t>
      </w:r>
      <w:proofErr w:type="gramStart"/>
      <w:r w:rsidRPr="00B40FE8">
        <w:rPr>
          <w:rFonts w:ascii="Times New Roman" w:hAnsi="Times New Roman" w:cs="Times New Roman"/>
          <w:sz w:val="26"/>
          <w:szCs w:val="26"/>
          <w:u w:val="single"/>
        </w:rPr>
        <w:t>о постановке на учет российской организации в налоговом органе по месту нахождения  на  территории</w:t>
      </w:r>
      <w:proofErr w:type="gramEnd"/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 Российской Федерации Серия 58 № 001531867 выдано Межрайонной ИФНС России № 1 по Пензенской области 15 января 2009  года</w:t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1.7. Свидетельство о внесении записи в Единый государственный реестр юридических лиц (серия, номер, дата, кем выдано, ОГРН).</w:t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  <w:u w:val="single"/>
        </w:rPr>
        <w:t>свидетельство серия 58 № 001831723 выдано Межрайонной ИФНС России №1 по Пензенской области  запись ГРН 2125803030197  ОГРН 1095803000028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1.8. Свидетельство о праве на имущество (серия, номер, дата, кем выдано) серии58 АА № 376539, № 376540, №376541, №584509, № 584510, 02 мая 2012г., Управлением Федеральной службы государственной регистрации, кадастра и картографии по Пензенской области;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1.9. Свидетельство о праве на земельный участок (серия, номер, дата, кем выдано) серия 58 КТ № 445829, 02 мая 2012г., Управлением Федеральной службы государственной регистрации, кадастра и картографии по Пензенской области;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1.10. Лицензия</w:t>
      </w:r>
      <w:r w:rsidRPr="00B40F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(серия, номер, дата выдачи и срок действия, кем выдана). </w:t>
      </w:r>
    </w:p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РО № 021657, </w:t>
      </w:r>
      <w:proofErr w:type="gramStart"/>
      <w:r w:rsidRPr="00B40FE8">
        <w:rPr>
          <w:rFonts w:ascii="Times New Roman" w:hAnsi="Times New Roman" w:cs="Times New Roman"/>
          <w:sz w:val="26"/>
          <w:szCs w:val="26"/>
          <w:u w:val="single"/>
        </w:rPr>
        <w:t>регистрационный</w:t>
      </w:r>
      <w:proofErr w:type="gramEnd"/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 № 10441 от  05 апреля 2011г. выдано Министерством образования  Пензенской области. Срок действия лицензии – бессрочно. 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 xml:space="preserve">1.11. Свидетельство о государственной аккредитации (серия, номер, дата выдачи и срок действия, кем выдана),  </w:t>
      </w:r>
    </w:p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ОП 015877 рег. № 5811 от 05.06.2012 </w:t>
      </w:r>
      <w:proofErr w:type="gramStart"/>
      <w:r w:rsidRPr="00B40FE8">
        <w:rPr>
          <w:rFonts w:ascii="Times New Roman" w:hAnsi="Times New Roman" w:cs="Times New Roman"/>
          <w:sz w:val="26"/>
          <w:szCs w:val="26"/>
          <w:u w:val="single"/>
        </w:rPr>
        <w:t>выдана</w:t>
      </w:r>
      <w:proofErr w:type="gramEnd"/>
      <w:r w:rsidRPr="00B40FE8">
        <w:rPr>
          <w:rFonts w:ascii="Times New Roman" w:hAnsi="Times New Roman" w:cs="Times New Roman"/>
          <w:sz w:val="26"/>
          <w:szCs w:val="26"/>
          <w:u w:val="single"/>
        </w:rPr>
        <w:t xml:space="preserve"> Министерством  образования Пензенской области Свидетельство действительно по 19 июня 2014г.,</w:t>
      </w:r>
    </w:p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1.12. Наличие филиалов, их местонахождение, телефоны - нет</w:t>
      </w:r>
    </w:p>
    <w:p w:rsidR="005C343C" w:rsidRPr="00B40FE8" w:rsidRDefault="005C343C" w:rsidP="005C343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1.10. Лицензия</w:t>
      </w:r>
      <w:r w:rsidRPr="00B40F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право ведения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(серия, номер, дата выдачи и срок действия, кем выдана). </w:t>
      </w:r>
    </w:p>
    <w:p w:rsidR="005C343C" w:rsidRPr="00B40FE8" w:rsidRDefault="005C343C" w:rsidP="005C34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РО № 038644,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№ 11032 от  05 марта 2012г. выдано Министерством образования  Пензенской области. Срок действия лицензии – бессрочно. </w:t>
      </w:r>
    </w:p>
    <w:p w:rsidR="005C343C" w:rsidRPr="00B40FE8" w:rsidRDefault="005C343C" w:rsidP="005C343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5C343C" w:rsidRPr="00B40FE8" w:rsidRDefault="005C343C" w:rsidP="005C343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5C343C" w:rsidRPr="00B40FE8" w:rsidRDefault="005C343C" w:rsidP="005C343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EA5863" w:rsidRPr="00EA5863" w:rsidRDefault="00EA5863" w:rsidP="00EA58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863">
        <w:rPr>
          <w:rFonts w:ascii="Times New Roman" w:hAnsi="Times New Roman" w:cs="Times New Roman"/>
          <w:sz w:val="26"/>
          <w:szCs w:val="26"/>
        </w:rPr>
        <w:t>Общее руководство учебным заведением осуществляет Совет колледжа, который в своей деятельности руководствуется положением, раз</w:t>
      </w:r>
      <w:r w:rsidRPr="00EA5863">
        <w:rPr>
          <w:rFonts w:ascii="Times New Roman" w:hAnsi="Times New Roman" w:cs="Times New Roman"/>
          <w:sz w:val="26"/>
          <w:szCs w:val="26"/>
        </w:rPr>
        <w:softHyphen/>
        <w:t>работанным и утвержденным в установленном порядке.</w:t>
      </w:r>
      <w:r w:rsidRPr="00EA5863">
        <w:rPr>
          <w:rFonts w:ascii="Times New Roman" w:hAnsi="Times New Roman" w:cs="Times New Roman"/>
          <w:sz w:val="26"/>
          <w:szCs w:val="26"/>
        </w:rPr>
        <w:tab/>
        <w:t>Непосредственное руководство колледжем осуществляет директор.</w:t>
      </w:r>
    </w:p>
    <w:p w:rsidR="00EA5863" w:rsidRPr="00EA5863" w:rsidRDefault="00EA5863" w:rsidP="00EA58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863">
        <w:rPr>
          <w:rFonts w:ascii="Times New Roman" w:hAnsi="Times New Roman" w:cs="Times New Roman"/>
          <w:sz w:val="26"/>
          <w:szCs w:val="26"/>
        </w:rPr>
        <w:tab/>
        <w:t>В качестве консультационного органа, обеспечивающего коллегиальность обсуждения вопросов учебной, методической, воспитательной, физкультурно-спортивной работы при директоре и под его председательством работает педагогический совет, деятельность которого регламентируется соответствующим положе</w:t>
      </w:r>
      <w:r w:rsidRPr="00EA5863">
        <w:rPr>
          <w:rFonts w:ascii="Times New Roman" w:hAnsi="Times New Roman" w:cs="Times New Roman"/>
          <w:sz w:val="26"/>
          <w:szCs w:val="26"/>
        </w:rPr>
        <w:softHyphen/>
        <w:t>нием.</w:t>
      </w:r>
    </w:p>
    <w:p w:rsidR="00EA5863" w:rsidRPr="00EA5863" w:rsidRDefault="00EA5863" w:rsidP="00EA58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863">
        <w:rPr>
          <w:rFonts w:ascii="Times New Roman" w:hAnsi="Times New Roman" w:cs="Times New Roman"/>
          <w:sz w:val="26"/>
          <w:szCs w:val="26"/>
        </w:rPr>
        <w:tab/>
        <w:t>Руководство учебным заведением осуществляется в соответствии с законодательством Российской Федерации, работа всех структур педагогического коллектива выполняется качественно, учитывая требования региона. Правила внутренне</w:t>
      </w:r>
      <w:r w:rsidRPr="00EA5863">
        <w:rPr>
          <w:rFonts w:ascii="Times New Roman" w:hAnsi="Times New Roman" w:cs="Times New Roman"/>
          <w:sz w:val="26"/>
          <w:szCs w:val="26"/>
        </w:rPr>
        <w:softHyphen/>
        <w:t>го распорядка колледжа составлены в соответствии с Трудовым Кодексом Россий</w:t>
      </w:r>
      <w:r w:rsidRPr="00EA5863">
        <w:rPr>
          <w:rFonts w:ascii="Times New Roman" w:hAnsi="Times New Roman" w:cs="Times New Roman"/>
          <w:sz w:val="26"/>
          <w:szCs w:val="26"/>
        </w:rPr>
        <w:softHyphen/>
        <w:t>ской Федерации, законом РФ «Об образовании», Уставом колледжа и иными нор</w:t>
      </w:r>
      <w:r w:rsidRPr="00EA5863">
        <w:rPr>
          <w:rFonts w:ascii="Times New Roman" w:hAnsi="Times New Roman" w:cs="Times New Roman"/>
          <w:sz w:val="26"/>
          <w:szCs w:val="26"/>
        </w:rPr>
        <w:softHyphen/>
        <w:t>мативно-правовыми актами.</w:t>
      </w:r>
    </w:p>
    <w:p w:rsidR="00EA5863" w:rsidRPr="00EA5863" w:rsidRDefault="00EA5863" w:rsidP="00EA5863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154C0" w:rsidRPr="005154C0" w:rsidRDefault="005154C0" w:rsidP="005154C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5154C0">
        <w:rPr>
          <w:rFonts w:ascii="Times New Roman" w:hAnsi="Times New Roman" w:cs="Times New Roman"/>
          <w:sz w:val="26"/>
          <w:szCs w:val="26"/>
        </w:rPr>
        <w:t xml:space="preserve">Структура подготовки специалистов ориентирована на профессиональные 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базового и </w:t>
      </w:r>
      <w:r w:rsidRPr="005154C0">
        <w:rPr>
          <w:rFonts w:ascii="Times New Roman" w:hAnsi="Times New Roman" w:cs="Times New Roman"/>
          <w:sz w:val="26"/>
          <w:szCs w:val="26"/>
        </w:rPr>
        <w:t xml:space="preserve">повышенного уровня на базе основного общего и среднего (полного) общего образования и программы начального профессионального образования (базовый уровень) на базе основного общего и среднего (полного) общего образования. По окончании обучения в колледже выпускникам присваиваются квалификации, соответствующие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Pr="005154C0">
        <w:rPr>
          <w:rFonts w:ascii="Times New Roman" w:hAnsi="Times New Roman" w:cs="Times New Roman"/>
          <w:sz w:val="26"/>
          <w:szCs w:val="26"/>
        </w:rPr>
        <w:t xml:space="preserve">государственным образовательным стандартам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5154C0">
        <w:rPr>
          <w:rFonts w:ascii="Times New Roman" w:hAnsi="Times New Roman" w:cs="Times New Roman"/>
          <w:sz w:val="26"/>
          <w:szCs w:val="26"/>
        </w:rPr>
        <w:t>государственным образовательным стандартам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5154C0">
        <w:rPr>
          <w:rFonts w:ascii="Times New Roman" w:hAnsi="Times New Roman" w:cs="Times New Roman"/>
          <w:sz w:val="26"/>
          <w:szCs w:val="26"/>
        </w:rPr>
        <w:t xml:space="preserve"> по соответст</w:t>
      </w:r>
      <w:r w:rsidRPr="005154C0">
        <w:rPr>
          <w:rFonts w:ascii="Times New Roman" w:hAnsi="Times New Roman" w:cs="Times New Roman"/>
          <w:sz w:val="26"/>
          <w:szCs w:val="26"/>
        </w:rPr>
        <w:softHyphen/>
        <w:t>вующим специальностям и выдается диплом государственного образца.</w:t>
      </w:r>
    </w:p>
    <w:p w:rsidR="005154C0" w:rsidRPr="005154C0" w:rsidRDefault="005154C0" w:rsidP="005154C0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  <w:r w:rsidRPr="005154C0">
        <w:rPr>
          <w:rFonts w:ascii="Times New Roman" w:hAnsi="Times New Roman" w:cs="Times New Roman"/>
          <w:sz w:val="26"/>
          <w:szCs w:val="26"/>
        </w:rPr>
        <w:tab/>
        <w:t>Уровень подготовки специалистов по каждой специальности определяется содержанием ГОС СПО, ГОС НПО, учебными планами и квалификационными характеристи</w:t>
      </w:r>
      <w:r w:rsidRPr="005154C0">
        <w:rPr>
          <w:rFonts w:ascii="Times New Roman" w:hAnsi="Times New Roman" w:cs="Times New Roman"/>
          <w:sz w:val="26"/>
          <w:szCs w:val="26"/>
        </w:rPr>
        <w:softHyphen/>
        <w:t>ками к ним.</w:t>
      </w:r>
    </w:p>
    <w:p w:rsidR="005C343C" w:rsidRPr="00B40FE8" w:rsidRDefault="005C343C" w:rsidP="005C343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  <w:sectPr w:rsidR="005C343C" w:rsidRPr="00B40FE8" w:rsidSect="004B027E">
          <w:footerReference w:type="even" r:id="rId9"/>
          <w:footerReference w:type="default" r:id="rId10"/>
          <w:pgSz w:w="11906" w:h="16838"/>
          <w:pgMar w:top="567" w:right="289" w:bottom="1134" w:left="1134" w:header="709" w:footer="709" w:gutter="0"/>
          <w:cols w:space="708"/>
          <w:docGrid w:linePitch="360"/>
        </w:sectPr>
      </w:pPr>
    </w:p>
    <w:p w:rsidR="005C343C" w:rsidRPr="00B40FE8" w:rsidRDefault="005C343C" w:rsidP="005C343C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6"/>
          <w:szCs w:val="26"/>
        </w:rPr>
      </w:pPr>
    </w:p>
    <w:p w:rsidR="005C343C" w:rsidRPr="00B40FE8" w:rsidRDefault="005C343C" w:rsidP="005C343C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t>Перечень реализуемых образовательных программ в соответствии с лицензией</w:t>
      </w:r>
    </w:p>
    <w:p w:rsidR="005C343C" w:rsidRPr="00B40FE8" w:rsidRDefault="005C343C" w:rsidP="005C343C">
      <w:pPr>
        <w:pStyle w:val="Style13"/>
        <w:widowControl/>
        <w:jc w:val="center"/>
        <w:rPr>
          <w:rStyle w:val="FontStyle24"/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45"/>
        <w:gridCol w:w="2058"/>
        <w:gridCol w:w="157"/>
        <w:gridCol w:w="3340"/>
        <w:gridCol w:w="540"/>
        <w:gridCol w:w="769"/>
        <w:gridCol w:w="4091"/>
        <w:gridCol w:w="805"/>
        <w:gridCol w:w="455"/>
        <w:gridCol w:w="1620"/>
      </w:tblGrid>
      <w:tr w:rsidR="005C343C" w:rsidRPr="00B40FE8" w:rsidTr="00B40FE8">
        <w:trPr>
          <w:trHeight w:val="4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4"/>
              <w:widowControl/>
              <w:rPr>
                <w:rStyle w:val="FontStyle27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7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Основные и дополнительные общеобразовательные программы</w:t>
            </w:r>
          </w:p>
        </w:tc>
      </w:tr>
      <w:tr w:rsidR="005C343C" w:rsidRPr="00B40FE8" w:rsidTr="00B40FE8">
        <w:trPr>
          <w:trHeight w:val="1152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spacing w:line="240" w:lineRule="auto"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уровень   (ступень)  </w:t>
            </w:r>
            <w:proofErr w:type="spell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обр</w:t>
            </w: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4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направленность   (наименование)  образовательной программы</w:t>
            </w:r>
          </w:p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вид образовательной программы  (</w:t>
            </w: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,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дополнительная)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нормативный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срок освоения</w:t>
            </w:r>
          </w:p>
        </w:tc>
      </w:tr>
      <w:tr w:rsidR="005C343C" w:rsidRPr="00B40FE8" w:rsidTr="00B40FE8">
        <w:trPr>
          <w:trHeight w:val="4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C343C" w:rsidRPr="00B40FE8" w:rsidTr="00B40FE8">
        <w:trPr>
          <w:trHeight w:val="69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общеобразовательный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Подготовительные курсы для </w:t>
            </w: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поступающих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 в учреждения СПО</w:t>
            </w:r>
          </w:p>
        </w:tc>
        <w:tc>
          <w:tcPr>
            <w:tcW w:w="4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B40FE8">
              <w:rPr>
                <w:rStyle w:val="FontStyle24"/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5C343C" w:rsidRPr="00B40FE8" w:rsidTr="00B40FE8">
        <w:trPr>
          <w:trHeight w:val="4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8"/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4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Основные и дополнительные профессиональные образовательные программы</w:t>
            </w:r>
          </w:p>
        </w:tc>
      </w:tr>
      <w:tr w:rsidR="005C343C" w:rsidRPr="00B40FE8" w:rsidTr="00B40FE8">
        <w:trPr>
          <w:trHeight w:val="1387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образовател</w:t>
            </w: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ь-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ной программы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(направления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подготовки,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специальности,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уровень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(ступень)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образования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профессия,   квалификация  (степень,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разряды),  присваиваемая по завершении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proofErr w:type="spell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обр</w:t>
            </w: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зователь</w:t>
            </w:r>
            <w:proofErr w:type="spell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-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ной про-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граммы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(основ-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,  до-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нормативный</w:t>
            </w: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срок освоения</w:t>
            </w:r>
          </w:p>
        </w:tc>
      </w:tr>
      <w:tr w:rsidR="005C343C" w:rsidRPr="00B40FE8" w:rsidTr="00B40FE8">
        <w:trPr>
          <w:trHeight w:val="71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профессии)</w:t>
            </w:r>
          </w:p>
        </w:tc>
        <w:tc>
          <w:tcPr>
            <w:tcW w:w="34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полн</w:t>
            </w: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br/>
              <w:t>тельная)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trHeight w:val="4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4 .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7 .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</w:tr>
      <w:tr w:rsidR="005C343C" w:rsidRPr="00B40FE8" w:rsidTr="00B40FE8">
        <w:trPr>
          <w:trHeight w:val="7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050704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Воспитатель детей дошкольного возраста с дополнительной квалификацией руководитель изобразительной деятельности</w:t>
            </w:r>
          </w:p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Воспитатель детей дошкольного возраста с дополнительной квалификацией педагог-организатор студии (кружка) ритмики и хореографии</w:t>
            </w:r>
          </w:p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 детей дошкольного возраста с дополнительной подготовкой в области иностранного языка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lastRenderedPageBreak/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г.10 м.</w:t>
            </w:r>
          </w:p>
        </w:tc>
      </w:tr>
      <w:tr w:rsidR="005C343C" w:rsidRPr="00B40FE8" w:rsidTr="00B40FE8">
        <w:trPr>
          <w:trHeight w:val="9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8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050720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Учитель физической культуры с дополнительной подготовкой в области спортивной тренировки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г.10 м.</w:t>
            </w:r>
          </w:p>
        </w:tc>
      </w:tr>
      <w:tr w:rsidR="005C343C" w:rsidRPr="00B40FE8" w:rsidTr="00B40FE8">
        <w:trPr>
          <w:trHeight w:val="9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8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080108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Банковское дело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C343C" w:rsidRPr="00B40FE8" w:rsidRDefault="005C343C" w:rsidP="00B40FE8">
            <w:pPr>
              <w:tabs>
                <w:tab w:val="left" w:pos="2540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Специалист банковского дела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г. 10м.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343C" w:rsidRPr="00B40FE8" w:rsidTr="00B40FE8">
        <w:trPr>
          <w:trHeight w:val="9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8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080110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Экономика и бухгалтерский учет (по отраслям)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 г. 10 м.</w:t>
            </w:r>
          </w:p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 г. 10 м.</w:t>
            </w:r>
          </w:p>
        </w:tc>
      </w:tr>
      <w:tr w:rsidR="005C343C" w:rsidRPr="00B40FE8" w:rsidTr="00B40FE8">
        <w:trPr>
          <w:trHeight w:val="9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8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262019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Конструирование, моделирование и технология швейных изделий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Среднее профессиональное (углубленная подготовка)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Технолог-конструктор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г. 10 м.</w:t>
            </w:r>
          </w:p>
        </w:tc>
      </w:tr>
      <w:tr w:rsidR="005C343C" w:rsidRPr="00B40FE8" w:rsidTr="00B40FE8">
        <w:trPr>
          <w:trHeight w:val="185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8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190604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автомобильного транспорта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Техник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г. 10 м.</w:t>
            </w:r>
          </w:p>
        </w:tc>
      </w:tr>
      <w:tr w:rsidR="005C343C" w:rsidRPr="00B40FE8" w:rsidTr="00B40FE8">
        <w:trPr>
          <w:trHeight w:val="8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8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110801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Кинология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Среднее профессиональное (базовая подготовка)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Кинолог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г. 6 м.</w:t>
            </w:r>
          </w:p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 г. 6 м.</w:t>
            </w:r>
          </w:p>
        </w:tc>
      </w:tr>
      <w:tr w:rsidR="005C343C" w:rsidRPr="00B40FE8" w:rsidTr="00B40FE8">
        <w:trPr>
          <w:trHeight w:val="9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111801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Ветеринария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Среднее профессиональное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Ветеринарный фельдшер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г. 10 м.</w:t>
            </w:r>
          </w:p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 г. 10 м.</w:t>
            </w:r>
          </w:p>
        </w:tc>
      </w:tr>
      <w:tr w:rsidR="005C343C" w:rsidRPr="00B40FE8" w:rsidTr="00B40FE8">
        <w:trPr>
          <w:trHeight w:val="14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262023.01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Мастер столярного и мебельного производства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Начальное профессиональное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Столяр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Сборщик изделий из древесины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 г.5 м.</w:t>
            </w:r>
          </w:p>
        </w:tc>
      </w:tr>
      <w:tr w:rsidR="005C343C" w:rsidRPr="00B40FE8" w:rsidTr="00B40FE8">
        <w:trPr>
          <w:trHeight w:val="16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C343C" w:rsidRPr="00B40FE8" w:rsidTr="00B40FE8">
        <w:trPr>
          <w:trHeight w:val="14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Сварщик (электросварочные и газосварочные работы)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, газосварщик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5C343C" w:rsidRPr="00B40FE8" w:rsidTr="00B40FE8">
        <w:trPr>
          <w:trHeight w:val="13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Токарь-универсал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Токарь-карусельщик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Токарь-расточник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Токарь-револьверщик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5C343C" w:rsidRPr="00B40FE8" w:rsidTr="00B40FE8">
        <w:trPr>
          <w:trHeight w:val="14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Слесарь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Слесарь-ремонтник (ремонт машин и оборудования различного назначения)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Слесарь-инструментальщик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Слесарь механосборочных работ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C343C" w:rsidRPr="00B40FE8" w:rsidTr="00B40FE8">
        <w:trPr>
          <w:trHeight w:val="21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22.3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Мастер общестроительных работ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Каменщик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Стропальщик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Печник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C343C" w:rsidRPr="00B40FE8" w:rsidTr="00B40FE8">
        <w:trPr>
          <w:trHeight w:val="10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32.20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Портной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C343C" w:rsidRPr="00B40FE8" w:rsidTr="00B40FE8">
        <w:trPr>
          <w:trHeight w:val="10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32.22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Оператор швейного оборудования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Оператор швейного оборудования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Швея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</w:tr>
      <w:tr w:rsidR="005C343C" w:rsidRPr="00B40FE8" w:rsidTr="00B40FE8">
        <w:trPr>
          <w:trHeight w:val="10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34.2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года</w:t>
            </w:r>
          </w:p>
        </w:tc>
      </w:tr>
      <w:tr w:rsidR="005C343C" w:rsidRPr="00B40FE8" w:rsidTr="00B40FE8">
        <w:trPr>
          <w:trHeight w:val="12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34.3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Контролер-кассир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Продавец непродовольственных товаров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Продавец продовольственных товаров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 года</w:t>
            </w:r>
          </w:p>
        </w:tc>
      </w:tr>
      <w:tr w:rsidR="005C343C" w:rsidRPr="00B40FE8" w:rsidTr="00B40FE8">
        <w:trPr>
          <w:trHeight w:val="12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110800.02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Тракторист-машинист сельскохозяйственного производства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Тракторист-машинист сельскохозяйственного производства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 г 5 м</w:t>
            </w:r>
          </w:p>
        </w:tc>
      </w:tr>
      <w:tr w:rsidR="005C343C" w:rsidRPr="00B40FE8" w:rsidTr="00B40FE8">
        <w:trPr>
          <w:trHeight w:val="21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110800.03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Основная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2 г 5 м</w:t>
            </w:r>
          </w:p>
        </w:tc>
      </w:tr>
      <w:tr w:rsidR="005C343C" w:rsidRPr="00B40FE8" w:rsidTr="00B40FE8">
        <w:trPr>
          <w:trHeight w:val="210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5C343C">
            <w:pPr>
              <w:pStyle w:val="Style17"/>
              <w:widowControl/>
              <w:numPr>
                <w:ilvl w:val="0"/>
                <w:numId w:val="26"/>
              </w:numPr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Повышение квалификации по профилю основных образовательных программ колледжа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Дополнительное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 к начальному профессиональному, среднему профессиональному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Дополнительная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43C" w:rsidRPr="00B40FE8" w:rsidRDefault="005C343C" w:rsidP="00B40FE8">
            <w:pPr>
              <w:pStyle w:val="Style18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От 72 до 500 часов</w:t>
            </w:r>
          </w:p>
        </w:tc>
      </w:tr>
    </w:tbl>
    <w:p w:rsidR="005C343C" w:rsidRPr="00B40FE8" w:rsidRDefault="005C343C" w:rsidP="005C34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C343C" w:rsidRPr="00B40FE8" w:rsidRDefault="005C343C" w:rsidP="005C34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1.11. Свидетельство о государственной аккредитации (серия, номер, дата выдачи и срок действия, кем выдана)</w:t>
      </w:r>
    </w:p>
    <w:p w:rsidR="005C343C" w:rsidRPr="00B40FE8" w:rsidRDefault="005C343C" w:rsidP="005C34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ОП 015877,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№5811 от 05 июня 2012г. выдано Министерством образования Пензенской области.</w:t>
      </w:r>
    </w:p>
    <w:p w:rsidR="005C343C" w:rsidRPr="00B40FE8" w:rsidRDefault="005C343C" w:rsidP="005C34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Свидетельство действительно по 19 июня 2014 г.,</w:t>
      </w:r>
    </w:p>
    <w:p w:rsidR="005C343C" w:rsidRPr="00B40FE8" w:rsidRDefault="005C343C" w:rsidP="005C34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Реализуемые образовательные программы в соответствии со свидетельством</w:t>
      </w:r>
    </w:p>
    <w:tbl>
      <w:tblPr>
        <w:tblW w:w="15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41"/>
        <w:gridCol w:w="873"/>
        <w:gridCol w:w="1649"/>
        <w:gridCol w:w="23"/>
        <w:gridCol w:w="1147"/>
        <w:gridCol w:w="30"/>
        <w:gridCol w:w="1635"/>
        <w:gridCol w:w="1417"/>
        <w:gridCol w:w="1418"/>
        <w:gridCol w:w="496"/>
        <w:gridCol w:w="496"/>
        <w:gridCol w:w="496"/>
        <w:gridCol w:w="543"/>
        <w:gridCol w:w="543"/>
        <w:gridCol w:w="544"/>
        <w:gridCol w:w="1711"/>
        <w:gridCol w:w="1144"/>
        <w:gridCol w:w="567"/>
      </w:tblGrid>
      <w:tr w:rsidR="005C343C" w:rsidRPr="00B40FE8" w:rsidTr="00B40FE8">
        <w:trPr>
          <w:cantSplit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Уровень подготов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ки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Квалифи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кация, присваиваемая по завер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шении освоения образователь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Год начала реализации образова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ный срок освоения образова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ной программы</w:t>
            </w:r>
          </w:p>
        </w:tc>
        <w:tc>
          <w:tcPr>
            <w:tcW w:w="1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щихся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(очная, очно-заочная (вечерняя), заочная формы обучения)</w:t>
            </w:r>
          </w:p>
        </w:tc>
        <w:tc>
          <w:tcPr>
            <w:tcW w:w="1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щихся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, завершаю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щих обучение в текущем учебном году (очная, очно-заочная (вечерняя), заочная формы обучения)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Дата окончания действия</w:t>
            </w:r>
          </w:p>
        </w:tc>
      </w:tr>
      <w:tr w:rsidR="005C343C" w:rsidRPr="00B40FE8" w:rsidTr="00B40FE8">
        <w:trPr>
          <w:cantSplit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вание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лицензии на осуществ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ле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ние образо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ватель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ной деятель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свидетельства о государст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венной аккредита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softHyphen/>
              <w:t>ции (при наличии)</w:t>
            </w:r>
          </w:p>
        </w:tc>
      </w:tr>
      <w:tr w:rsidR="005C343C" w:rsidRPr="00B40FE8" w:rsidTr="00B40FE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457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3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100000 Сфера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567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(код и наименование укрупненной группы направлений подготовки и специальностей)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304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34.3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Контролер-кассир Продавец непродовольственных товаров</w:t>
            </w:r>
          </w:p>
          <w:p w:rsidR="005C343C" w:rsidRPr="00B40FE8" w:rsidRDefault="005C343C" w:rsidP="00B40F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Продавец продовольственных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AD7B9D" w:rsidP="009366F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9366FD"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794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3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110000 Сельское и рыбное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567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(код и наименование укрупненной группы направлений подготовки и специальностей)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1068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110800.03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по ремонту и обслуживанию электрооборудования в </w:t>
            </w: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сельскохозяйственном производстве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AD7B9D" w:rsidP="009366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9366FD"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2г.5мес.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2014г.</w:t>
            </w:r>
          </w:p>
        </w:tc>
      </w:tr>
      <w:tr w:rsidR="005C343C" w:rsidRPr="00B40FE8" w:rsidTr="00B40FE8">
        <w:trPr>
          <w:cantSplit/>
          <w:trHeight w:val="326"/>
        </w:trPr>
        <w:tc>
          <w:tcPr>
            <w:tcW w:w="15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337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1926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110800.02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Тракторист-машинист сельскохозяйственного производства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5C343C" w:rsidRPr="00B40FE8" w:rsidRDefault="005C343C" w:rsidP="00B40F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Тракторист-машинист </w:t>
            </w:r>
            <w:proofErr w:type="spellStart"/>
            <w:proofErr w:type="gramStart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сельскохозяйст</w:t>
            </w:r>
            <w:proofErr w:type="spell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-венного</w:t>
            </w:r>
            <w:proofErr w:type="gramEnd"/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 xml:space="preserve"> производства</w:t>
            </w:r>
          </w:p>
          <w:p w:rsidR="005C343C" w:rsidRPr="00B40FE8" w:rsidRDefault="005C343C" w:rsidP="00B40F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AD7B9D" w:rsidP="00936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66FD" w:rsidRPr="00B40FE8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 г.5мес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2014г.</w:t>
            </w:r>
          </w:p>
        </w:tc>
      </w:tr>
      <w:tr w:rsidR="005C343C" w:rsidRPr="00B40FE8" w:rsidTr="00B40FE8">
        <w:trPr>
          <w:cantSplit/>
          <w:trHeight w:val="507"/>
        </w:trPr>
        <w:tc>
          <w:tcPr>
            <w:tcW w:w="15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349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41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Кинология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Кинолог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07154" w:rsidP="00B25BC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5BCB" w:rsidRPr="00B40FE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г.6 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2014г.</w:t>
            </w:r>
          </w:p>
        </w:tc>
      </w:tr>
      <w:tr w:rsidR="005C343C" w:rsidRPr="00B40FE8" w:rsidTr="00B40FE8">
        <w:trPr>
          <w:cantSplit/>
          <w:trHeight w:val="413"/>
        </w:trPr>
        <w:tc>
          <w:tcPr>
            <w:tcW w:w="153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332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41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111801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Ветеринария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Ветеринарный фельдшер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B25BCB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г.10 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2014г.</w:t>
            </w:r>
          </w:p>
        </w:tc>
      </w:tr>
    </w:tbl>
    <w:p w:rsidR="005C343C" w:rsidRPr="00B40FE8" w:rsidRDefault="005C343C" w:rsidP="005C343C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5C343C" w:rsidRPr="00B40FE8" w:rsidSect="00B40FE8">
          <w:pgSz w:w="16838" w:h="11906" w:orient="landscape"/>
          <w:pgMar w:top="360" w:right="567" w:bottom="289" w:left="1134" w:header="709" w:footer="709" w:gutter="0"/>
          <w:cols w:space="708"/>
          <w:docGrid w:linePitch="360"/>
        </w:sectPr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61"/>
        <w:gridCol w:w="1649"/>
        <w:gridCol w:w="1200"/>
        <w:gridCol w:w="1635"/>
        <w:gridCol w:w="1417"/>
        <w:gridCol w:w="1418"/>
        <w:gridCol w:w="496"/>
        <w:gridCol w:w="496"/>
        <w:gridCol w:w="496"/>
        <w:gridCol w:w="543"/>
        <w:gridCol w:w="543"/>
        <w:gridCol w:w="544"/>
        <w:gridCol w:w="1711"/>
        <w:gridCol w:w="1711"/>
      </w:tblGrid>
      <w:tr w:rsidR="005C343C" w:rsidRPr="00B40FE8" w:rsidTr="00B40FE8">
        <w:trPr>
          <w:cantSplit/>
          <w:trHeight w:val="848"/>
        </w:trPr>
        <w:tc>
          <w:tcPr>
            <w:tcW w:w="15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______________________________________________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140000 Энергетика, энергетическое машиностроение и электротехника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(код и наименование укрупненной группы направлений подготовки и специальностей)</w:t>
            </w:r>
          </w:p>
        </w:tc>
      </w:tr>
      <w:tr w:rsidR="005C343C" w:rsidRPr="00B40FE8" w:rsidTr="00B40FE8">
        <w:trPr>
          <w:cantSplit/>
          <w:trHeight w:val="4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8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07154" w:rsidP="009366F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9366FD"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2014г.</w:t>
            </w:r>
          </w:p>
        </w:tc>
      </w:tr>
      <w:tr w:rsidR="005C343C" w:rsidRPr="00B40FE8" w:rsidTr="00B40FE8">
        <w:trPr>
          <w:cantSplit/>
          <w:trHeight w:val="70"/>
        </w:trPr>
        <w:tc>
          <w:tcPr>
            <w:tcW w:w="15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4. ________________________________________________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270000 Архитектура и строительство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(код и наименование укрупненной группы направлений подготовки и специальностей)</w:t>
            </w:r>
          </w:p>
        </w:tc>
      </w:tr>
      <w:tr w:rsidR="005C343C" w:rsidRPr="00B40FE8" w:rsidTr="00B40FE8">
        <w:trPr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16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22.3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Мастер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общестроитель-ных</w:t>
            </w:r>
            <w:proofErr w:type="spellEnd"/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работ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Каменщик</w:t>
            </w:r>
          </w:p>
          <w:p w:rsidR="005C343C" w:rsidRPr="00B40FE8" w:rsidRDefault="005C343C" w:rsidP="00B40F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Стропальщик</w:t>
            </w:r>
          </w:p>
          <w:p w:rsidR="005C343C" w:rsidRPr="00B40FE8" w:rsidRDefault="005C343C" w:rsidP="00B40FE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Электросварщик ручной сварки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07154" w:rsidP="009366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9366FD"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343C" w:rsidRPr="00B40FE8" w:rsidRDefault="005C343C" w:rsidP="005C34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5C343C" w:rsidRPr="00B40FE8" w:rsidSect="00B40FE8">
          <w:pgSz w:w="16838" w:h="11906" w:orient="landscape"/>
          <w:pgMar w:top="360" w:right="567" w:bottom="289" w:left="1134" w:header="709" w:footer="709" w:gutter="0"/>
          <w:cols w:space="708"/>
          <w:docGrid w:linePitch="360"/>
        </w:sectPr>
      </w:pPr>
    </w:p>
    <w:tbl>
      <w:tblPr>
        <w:tblW w:w="1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61"/>
        <w:gridCol w:w="1649"/>
        <w:gridCol w:w="1200"/>
        <w:gridCol w:w="1635"/>
        <w:gridCol w:w="1417"/>
        <w:gridCol w:w="1418"/>
        <w:gridCol w:w="496"/>
        <w:gridCol w:w="496"/>
        <w:gridCol w:w="496"/>
        <w:gridCol w:w="543"/>
        <w:gridCol w:w="543"/>
        <w:gridCol w:w="544"/>
        <w:gridCol w:w="1711"/>
        <w:gridCol w:w="1711"/>
        <w:gridCol w:w="2058"/>
        <w:gridCol w:w="2058"/>
      </w:tblGrid>
      <w:tr w:rsidR="005C343C" w:rsidRPr="00B40FE8" w:rsidTr="00B40FE8">
        <w:trPr>
          <w:cantSplit/>
          <w:trHeight w:val="70"/>
        </w:trPr>
        <w:tc>
          <w:tcPr>
            <w:tcW w:w="15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5. ________________________________________________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260000 Технология продовольственных и потребительских товаров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(код и наименование укрупненной группы направлений подготовки и специальностей)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5C343C" w:rsidRPr="00B40FE8" w:rsidRDefault="005C343C" w:rsidP="00B40F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8" w:type="dxa"/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Токарь-универсал</w:t>
            </w: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34.2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Базовый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Повар,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кондитер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9366FD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15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32.22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Оператор швейного 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Оператор швейного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9366FD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15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32.20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Портной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9366FD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15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gridAfter w:val="2"/>
          <w:wAfter w:w="4116" w:type="dxa"/>
          <w:cantSplit/>
          <w:trHeight w:val="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262023.01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Мастер столярного и мебельного производства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Столяр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Сборщик изделий из древесины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B25BCB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 г.5 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</w:tbl>
    <w:p w:rsidR="005C343C" w:rsidRPr="00B40FE8" w:rsidRDefault="005C343C" w:rsidP="005C34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04"/>
        <w:gridCol w:w="36"/>
        <w:gridCol w:w="1404"/>
        <w:gridCol w:w="36"/>
        <w:gridCol w:w="1234"/>
        <w:gridCol w:w="1610"/>
        <w:gridCol w:w="36"/>
        <w:gridCol w:w="1404"/>
        <w:gridCol w:w="36"/>
        <w:gridCol w:w="1151"/>
        <w:gridCol w:w="630"/>
        <w:gridCol w:w="523"/>
        <w:gridCol w:w="107"/>
        <w:gridCol w:w="433"/>
        <w:gridCol w:w="36"/>
        <w:gridCol w:w="521"/>
        <w:gridCol w:w="523"/>
        <w:gridCol w:w="167"/>
        <w:gridCol w:w="360"/>
        <w:gridCol w:w="1813"/>
        <w:gridCol w:w="36"/>
        <w:gridCol w:w="1584"/>
      </w:tblGrid>
      <w:tr w:rsidR="005C343C" w:rsidRPr="00B40FE8" w:rsidTr="00B40FE8">
        <w:trPr>
          <w:cantSplit/>
          <w:trHeight w:val="70"/>
        </w:trPr>
        <w:tc>
          <w:tcPr>
            <w:tcW w:w="14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5. ________________________________________________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150000 Металлургия, машиностроение и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материалообработка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____________</w:t>
            </w:r>
          </w:p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(код и наименование укрупненной группы направлений подготовки и специальностей)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pStyle w:val="Style17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Сварщик (электросварочные и газосварочные работы)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, газосварщик</w:t>
            </w:r>
          </w:p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9366FD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3 года </w:t>
            </w:r>
          </w:p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5C343C" w:rsidRPr="00B40FE8" w:rsidRDefault="005C343C" w:rsidP="00B40F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C343C" w:rsidRPr="00B40FE8" w:rsidRDefault="005C343C" w:rsidP="00B40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C343C" w:rsidRPr="00B40FE8" w:rsidRDefault="005C343C" w:rsidP="00B40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  <w:p w:rsidR="005C343C" w:rsidRPr="00B40FE8" w:rsidRDefault="005C343C" w:rsidP="00B40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C343C" w:rsidRPr="00B40FE8" w:rsidRDefault="005C343C" w:rsidP="00B40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C343C" w:rsidRPr="00B40FE8" w:rsidRDefault="005C343C" w:rsidP="00B40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343C" w:rsidRPr="00B40FE8" w:rsidRDefault="005C343C" w:rsidP="00B40F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70"/>
        </w:trPr>
        <w:tc>
          <w:tcPr>
            <w:tcW w:w="147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343C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5C343C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6"/>
                <w:szCs w:val="26"/>
              </w:rPr>
              <w:t>Токарь-универсал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Токарь-карусельщик</w:t>
            </w:r>
          </w:p>
          <w:p w:rsidR="005C343C" w:rsidRPr="00B40FE8" w:rsidRDefault="005C343C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Токарь-расточник</w:t>
            </w:r>
          </w:p>
          <w:p w:rsidR="005C343C" w:rsidRPr="00B40FE8" w:rsidRDefault="005C343C" w:rsidP="00B40F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Токарь-револьверщик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9366FD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ab/>
              <w:t>Бессрочно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</w:tbl>
    <w:p w:rsidR="005C343C" w:rsidRPr="00B40FE8" w:rsidRDefault="005C343C" w:rsidP="005C343C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5C343C" w:rsidRPr="00B40FE8" w:rsidSect="00B40FE8">
          <w:pgSz w:w="16838" w:h="11906" w:orient="landscape"/>
          <w:pgMar w:top="360" w:right="567" w:bottom="28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61"/>
        <w:tblOverlap w:val="never"/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40"/>
        <w:gridCol w:w="1440"/>
        <w:gridCol w:w="1234"/>
        <w:gridCol w:w="1826"/>
        <w:gridCol w:w="1440"/>
        <w:gridCol w:w="1151"/>
        <w:gridCol w:w="630"/>
        <w:gridCol w:w="630"/>
        <w:gridCol w:w="469"/>
        <w:gridCol w:w="540"/>
        <w:gridCol w:w="671"/>
        <w:gridCol w:w="360"/>
        <w:gridCol w:w="1849"/>
        <w:gridCol w:w="1584"/>
      </w:tblGrid>
      <w:tr w:rsidR="00B40FE8" w:rsidRPr="00B40FE8" w:rsidTr="00B40FE8">
        <w:trPr>
          <w:cantSplit/>
          <w:trHeight w:val="70"/>
        </w:trPr>
        <w:tc>
          <w:tcPr>
            <w:tcW w:w="149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40FE8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Слесарь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Слесарь-ремонтник (ремонт машин и оборудования различного назначения)</w:t>
            </w:r>
          </w:p>
          <w:p w:rsidR="00B40FE8" w:rsidRPr="00B40FE8" w:rsidRDefault="00B40FE8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Слесарь-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инструменталь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щик</w:t>
            </w:r>
            <w:proofErr w:type="spellEnd"/>
          </w:p>
          <w:p w:rsidR="00B40FE8" w:rsidRPr="00B40FE8" w:rsidRDefault="00B40FE8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Слесарь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механосбороч-ных</w:t>
            </w:r>
            <w:proofErr w:type="spellEnd"/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года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8" w:rsidRPr="00B40FE8" w:rsidRDefault="00B40FE8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</w:tbl>
    <w:p w:rsidR="005C343C" w:rsidRPr="00B40FE8" w:rsidRDefault="005C343C" w:rsidP="005C343C">
      <w:pPr>
        <w:spacing w:line="240" w:lineRule="auto"/>
        <w:rPr>
          <w:rFonts w:ascii="Times New Roman" w:hAnsi="Times New Roman" w:cs="Times New Roman"/>
          <w:sz w:val="26"/>
          <w:szCs w:val="26"/>
        </w:rPr>
        <w:sectPr w:rsidR="005C343C" w:rsidRPr="00B40FE8" w:rsidSect="00B40FE8">
          <w:pgSz w:w="16838" w:h="11906" w:orient="landscape"/>
          <w:pgMar w:top="360" w:right="567" w:bottom="28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841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40"/>
        <w:gridCol w:w="1440"/>
        <w:gridCol w:w="1234"/>
        <w:gridCol w:w="1826"/>
        <w:gridCol w:w="1260"/>
        <w:gridCol w:w="1151"/>
        <w:gridCol w:w="630"/>
        <w:gridCol w:w="630"/>
        <w:gridCol w:w="469"/>
        <w:gridCol w:w="540"/>
        <w:gridCol w:w="671"/>
        <w:gridCol w:w="360"/>
        <w:gridCol w:w="1849"/>
        <w:gridCol w:w="1584"/>
      </w:tblGrid>
      <w:tr w:rsidR="00B40FE8" w:rsidRPr="00B40FE8" w:rsidTr="009D7CB1">
        <w:trPr>
          <w:cantSplit/>
          <w:trHeight w:val="70"/>
        </w:trPr>
        <w:tc>
          <w:tcPr>
            <w:tcW w:w="147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________________________________________________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050000 Образование и педагогика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</w:t>
            </w:r>
          </w:p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(код и наименование укрупненной группы направлений подготовки и специальностей)</w:t>
            </w:r>
          </w:p>
        </w:tc>
      </w:tr>
      <w:tr w:rsidR="00B40FE8" w:rsidRPr="00B40FE8" w:rsidTr="009D7CB1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40FE8" w:rsidRPr="00B40FE8" w:rsidTr="009D7CB1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050704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Повышен-</w:t>
            </w:r>
            <w:proofErr w:type="spellStart"/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квалификацией руководитель изобразительной деятельности</w:t>
            </w:r>
          </w:p>
          <w:p w:rsidR="005C343C" w:rsidRPr="00B40FE8" w:rsidRDefault="005C343C" w:rsidP="009D7CB1">
            <w:pPr>
              <w:pStyle w:val="Style17"/>
              <w:widowControl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квалификацией педагог-организатор студии (кружка) ритмики и хореографии</w:t>
            </w:r>
          </w:p>
          <w:p w:rsidR="005C343C" w:rsidRPr="00B40FE8" w:rsidRDefault="005C343C" w:rsidP="009D7CB1">
            <w:pPr>
              <w:pStyle w:val="Style16"/>
              <w:widowControl/>
              <w:rPr>
                <w:rFonts w:ascii="Times New Roman" w:hAnsi="Times New Roman" w:cs="Times New Roman"/>
              </w:rPr>
            </w:pPr>
            <w:r w:rsidRPr="00B40FE8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дополнительной подготовкой в области иностранного языка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B25BCB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3 г. 10 м.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3C" w:rsidRPr="00B40FE8" w:rsidRDefault="005C343C" w:rsidP="009D7C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8">
              <w:rPr>
                <w:rFonts w:ascii="Times New Roman" w:hAnsi="Times New Roman" w:cs="Times New Roman"/>
                <w:sz w:val="24"/>
                <w:szCs w:val="24"/>
              </w:rPr>
              <w:t>19 июня 2014г</w:t>
            </w:r>
          </w:p>
        </w:tc>
      </w:tr>
    </w:tbl>
    <w:p w:rsidR="005C343C" w:rsidRPr="00B40FE8" w:rsidRDefault="005C343C" w:rsidP="005C343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5C343C" w:rsidRPr="00B40FE8" w:rsidSect="00B40FE8">
          <w:pgSz w:w="16838" w:h="11906" w:orient="landscape"/>
          <w:pgMar w:top="360" w:right="567" w:bottom="289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40"/>
        <w:gridCol w:w="1440"/>
        <w:gridCol w:w="1234"/>
        <w:gridCol w:w="1826"/>
        <w:gridCol w:w="1260"/>
        <w:gridCol w:w="1151"/>
        <w:gridCol w:w="630"/>
        <w:gridCol w:w="630"/>
        <w:gridCol w:w="469"/>
        <w:gridCol w:w="540"/>
        <w:gridCol w:w="671"/>
        <w:gridCol w:w="360"/>
        <w:gridCol w:w="1849"/>
        <w:gridCol w:w="1584"/>
      </w:tblGrid>
      <w:tr w:rsidR="004B027E" w:rsidRPr="00B40FE8" w:rsidTr="00B40FE8">
        <w:trPr>
          <w:cantSplit/>
          <w:trHeight w:val="70"/>
        </w:trPr>
        <w:tc>
          <w:tcPr>
            <w:tcW w:w="147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7E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027E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050720</w:t>
            </w:r>
          </w:p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Повышен-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с дополнительной подготовкой в области спортивной тренировки</w:t>
            </w:r>
          </w:p>
          <w:p w:rsidR="004B027E" w:rsidRPr="00B40FE8" w:rsidRDefault="004B027E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027E" w:rsidRPr="00B40FE8" w:rsidRDefault="004B027E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B25BCB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г. 10 м.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  <w:tr w:rsidR="004B027E" w:rsidRPr="00B40FE8" w:rsidTr="00B40FE8">
        <w:trPr>
          <w:cantSplit/>
          <w:trHeight w:val="70"/>
        </w:trPr>
        <w:tc>
          <w:tcPr>
            <w:tcW w:w="147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7. ________________________________________________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080000 Экономика и управление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</w:t>
            </w:r>
          </w:p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(код и наименование укрупненной группы направлений подготовки и специальностей)</w:t>
            </w:r>
          </w:p>
        </w:tc>
      </w:tr>
      <w:tr w:rsidR="004B027E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4B027E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Банковское дело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Повышен-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Специалист банковского 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B25BCB" w:rsidP="00B25BC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г.10 м.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  <w:tr w:rsidR="004B027E" w:rsidRPr="00B40FE8" w:rsidTr="00B40FE8">
        <w:trPr>
          <w:cantSplit/>
          <w:trHeight w:val="70"/>
        </w:trPr>
        <w:tc>
          <w:tcPr>
            <w:tcW w:w="147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7E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40FE8" w:rsidRPr="00B40FE8" w:rsidTr="00B40FE8">
        <w:trPr>
          <w:cantSplit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Экономика и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бухгалтер-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учет (по отраслям)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pStyle w:val="Style16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B25BCB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 г. 10 м.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tabs>
                <w:tab w:val="left" w:pos="270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E" w:rsidRPr="00B40FE8" w:rsidRDefault="004B027E" w:rsidP="00B40FE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 июня 2014г</w:t>
            </w:r>
          </w:p>
        </w:tc>
      </w:tr>
    </w:tbl>
    <w:p w:rsidR="004B027E" w:rsidRPr="00B40FE8" w:rsidRDefault="004B027E" w:rsidP="005071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4B027E" w:rsidRPr="00B40FE8" w:rsidSect="004B027E">
          <w:footerReference w:type="even" r:id="rId11"/>
          <w:footerReference w:type="default" r:id="rId12"/>
          <w:pgSz w:w="16838" w:h="11906" w:orient="landscape"/>
          <w:pgMar w:top="1134" w:right="1134" w:bottom="567" w:left="720" w:header="709" w:footer="709" w:gutter="0"/>
          <w:pgNumType w:start="1"/>
          <w:cols w:space="708"/>
          <w:titlePg/>
          <w:docGrid w:linePitch="360"/>
        </w:sectPr>
      </w:pP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lastRenderedPageBreak/>
        <w:t>1.13. Перечень локальных актов колледжа:</w:t>
      </w:r>
    </w:p>
    <w:p w:rsidR="006E344D" w:rsidRPr="00B40FE8" w:rsidRDefault="006E344D" w:rsidP="006E344D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t>1. Организация деятельности образовательного учреждения</w:t>
      </w:r>
    </w:p>
    <w:p w:rsidR="006E344D" w:rsidRPr="00B40FE8" w:rsidRDefault="006E344D" w:rsidP="006E344D">
      <w:pPr>
        <w:spacing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tab/>
      </w:r>
      <w:r w:rsidRPr="00B40FE8">
        <w:rPr>
          <w:rFonts w:ascii="Times New Roman" w:hAnsi="Times New Roman" w:cs="Times New Roman"/>
          <w:b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 xml:space="preserve">1.1. Устав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ab/>
        <w:t xml:space="preserve">1.2. Положение о совете колледжа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ab/>
        <w:t>1.3 Правила внутреннего трудового распорядка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ab/>
        <w:t xml:space="preserve">1.4. Положение о системе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оплаты труда  работников государственного бюджетного образовательного учреждения среднего профессионального образования Пензенской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области «Кузнецкий многопрофильный колледж»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1.5. Положение о порядке оказания  платных образовательных услуг государственным бюджетным образовательным учреждением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1.6.  Положение об учетной политике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1.7. Положение о защите, хранении, обработке и передаче персональных данных работников и обучающихся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tabs>
          <w:tab w:val="left" w:pos="1080"/>
          <w:tab w:val="left" w:pos="1260"/>
          <w:tab w:val="left" w:pos="144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1.8. Перечень показателей и критериев для распределения стимулирующих выплат работникам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</w:t>
      </w:r>
    </w:p>
    <w:p w:rsidR="006E344D" w:rsidRPr="00B40FE8" w:rsidRDefault="006E344D" w:rsidP="006E344D">
      <w:pPr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1.9. Положение о порядке формирования и ведения личных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дел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обучающихся   и студентов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1.10. Положение о порядке учета, выдаче и хранения документов государственного образца об уровне образования в государственном бюджетном образовательном учреждении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1.11. Положение об учебном хозяйстве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 xml:space="preserve">1.12. Положение о студенческом  общежитии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1.13. Положение о службе содействия трудоустройству  выпускников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1.14. Положение о региональном отраслевом ресурсном центре профессионального образования по швейному и обувному производству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 xml:space="preserve">1.15. </w:t>
      </w:r>
      <w:r w:rsidRPr="00B40FE8">
        <w:rPr>
          <w:rFonts w:ascii="Times New Roman" w:hAnsi="Times New Roman" w:cs="Times New Roman"/>
          <w:sz w:val="26"/>
          <w:szCs w:val="26"/>
        </w:rPr>
        <w:t xml:space="preserve">Положение о многофункциональном центре прикладных квалификаций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1.16. Положение об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1.17. Положение о порядке предоставления академических отпусков студентам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1.18. Положение о комиссии по проведению аукционов на право заключения договора аренды объекта недвижимого имущества, находящегося в оперативном управлении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1.19. Положение об уполномоченных на решение задач в области гражданской обороны в государственном бюджетном образовательном учреждении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1.20. Положение о стажировке мастеров производственного обучения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1.21. Положение об особенностях направления работников в служебные командировки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tabs>
          <w:tab w:val="left" w:pos="1080"/>
          <w:tab w:val="left" w:pos="1260"/>
          <w:tab w:val="left" w:pos="144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1.22.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Правила приема 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 в 2013-2014 учебном году</w:t>
      </w:r>
      <w:proofErr w:type="gramEnd"/>
    </w:p>
    <w:p w:rsidR="006E344D" w:rsidRPr="00B40FE8" w:rsidRDefault="006E344D" w:rsidP="006E344D">
      <w:pPr>
        <w:tabs>
          <w:tab w:val="left" w:pos="1080"/>
          <w:tab w:val="left" w:pos="1260"/>
          <w:tab w:val="left" w:pos="144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1.23. Положение о приемной комиссии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>1.24. Положение о педагогическом совете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1.25. Положение о методическом совете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1.26. Положение о предметной экзаменационной комиссии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 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1.27. Положение об учетной политике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        1.28. Положение об апелляционной комиссии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1.29. Положение о конфликтной комиссии колледжа по вопросам разрешения споров между участниками образовательного процесса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1.30. Положение о предметно-цикловой комиссии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1.31. Положение о постоянно действующей экспертной комиссии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1.32. Положение о системе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контроля качества образования государственного бюджетного образовательного учреждения среднего профессионального образования Пензенской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           1.33. Положения о добровольных пожертвованиях государственному бюджетному образовательному учреждению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1.34. Положение об аттестационной комиссии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1.35. Положение об аттестации работников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>1.36. Положение об аттестации педагогических работников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</w:t>
      </w:r>
    </w:p>
    <w:p w:rsidR="006E344D" w:rsidRPr="00B40FE8" w:rsidRDefault="006E344D" w:rsidP="006E344D">
      <w:pPr>
        <w:spacing w:line="240" w:lineRule="auto"/>
        <w:ind w:left="540" w:hanging="540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t xml:space="preserve">2. Организация образовательного процесса  </w:t>
      </w:r>
    </w:p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           2.1. Положение об учебной и производственной практике студентов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2.2. Положение о планировании, организации и проведении в государственном бюджетном образовательном учреждении среднего профессионального образования Пензенской области «Кузнецкий многопрофильный колледж» практических занятий, учебной и производственной практики по специальностям «Физическая культура» и «Дошкольное образование»;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2.3. Положение об организации промежуточной аттестации студентов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 в условиях ГОС;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2.4. Положение о текущем контроле и промежуточной аттестации студентов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 в условиях ФГОС;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2.5. Положение о порядке проведения аттестации по дисциплинам общеобразовательного цикла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2.6. Положение о поэтапной профессиональной аттестации студентов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колледж», обучающихся по образовательным программам подготовки квалифицированных рабочих;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2.7. Положение о курсовой работе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2.8. Положение об организации итоговой государственной аттестации студентов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 в условиях ГОС;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2.9. Положение о государственной итоговой аттестации выпускников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 в условиях ФГОС;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>2.10. Положение о проведении научно-практической конференции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2.11. Положение о студенческом научном обществе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2.12. Положение об олимпиадах, конкурсах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2.13. Положение об учебном кабинете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2.14. Положение о журнале учебных занятий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2.15. Положение о </w:t>
      </w:r>
      <w:proofErr w:type="spellStart"/>
      <w:r w:rsidRPr="00B40FE8">
        <w:rPr>
          <w:rFonts w:ascii="Times New Roman" w:hAnsi="Times New Roman" w:cs="Times New Roman"/>
          <w:sz w:val="26"/>
          <w:szCs w:val="26"/>
        </w:rPr>
        <w:t>внутриколледжном</w:t>
      </w:r>
      <w:proofErr w:type="spellEnd"/>
      <w:r w:rsidRPr="00B40FE8">
        <w:rPr>
          <w:rFonts w:ascii="Times New Roman" w:hAnsi="Times New Roman" w:cs="Times New Roman"/>
          <w:sz w:val="26"/>
          <w:szCs w:val="26"/>
        </w:rPr>
        <w:t xml:space="preserve"> контроле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pStyle w:val="11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2.16. Положение о заочном отделении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2.17. Положение об организации учебного процесса по заочной форме обучения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2.18. Положение об организации, проведении, рецензировании контрольных работ студентов-заочников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pStyle w:val="11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2.19. Положение о библиотеке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2.20. Положение о классном руководителе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2.21. Положение о методическом объединении классных руководителей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  <w:r w:rsidRPr="00B40FE8">
        <w:rPr>
          <w:rFonts w:ascii="Times New Roman" w:hAnsi="Times New Roman" w:cs="Times New Roman"/>
          <w:sz w:val="26"/>
          <w:szCs w:val="26"/>
        </w:rPr>
        <w:tab/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2.22.  Положение о стипендиальной комиссии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>2.23. Положение о стипендиальном обеспечении и других формах материальной поддержки студентов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>2.24. Положение о студенческом совете 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колледж»;</w:t>
      </w:r>
    </w:p>
    <w:p w:rsidR="006E344D" w:rsidRPr="00B40FE8" w:rsidRDefault="006E344D" w:rsidP="006E344D">
      <w:pPr>
        <w:pStyle w:val="11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           2.25. Положение о Совете </w:t>
      </w:r>
      <w:r w:rsidRPr="00B40FE8">
        <w:rPr>
          <w:rFonts w:ascii="Times New Roman" w:hAnsi="Times New Roman" w:cs="Times New Roman"/>
          <w:spacing w:val="-3"/>
          <w:sz w:val="26"/>
          <w:szCs w:val="26"/>
        </w:rPr>
        <w:t>профилактики безнадзорности</w:t>
      </w:r>
      <w:r w:rsidRPr="00B40FE8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spacing w:val="-3"/>
          <w:sz w:val="26"/>
          <w:szCs w:val="26"/>
        </w:rPr>
        <w:t xml:space="preserve">и </w:t>
      </w:r>
      <w:r w:rsidRPr="00B40FE8">
        <w:rPr>
          <w:rFonts w:ascii="Times New Roman" w:hAnsi="Times New Roman" w:cs="Times New Roman"/>
          <w:spacing w:val="-2"/>
          <w:sz w:val="26"/>
          <w:szCs w:val="26"/>
        </w:rPr>
        <w:t xml:space="preserve">правонарушений студентов </w:t>
      </w:r>
      <w:r w:rsidRPr="00B40FE8">
        <w:rPr>
          <w:rFonts w:ascii="Times New Roman" w:hAnsi="Times New Roman" w:cs="Times New Roman"/>
          <w:sz w:val="26"/>
          <w:szCs w:val="26"/>
        </w:rPr>
        <w:t>государственного бюджетного образовательного учреждения среднего профессионального образования Пензенской области «Кузнецкий многопрофильный колледж»</w:t>
      </w:r>
    </w:p>
    <w:p w:rsidR="006E344D" w:rsidRPr="00B40FE8" w:rsidRDefault="006E344D" w:rsidP="006E344D">
      <w:pPr>
        <w:pStyle w:val="11"/>
        <w:tabs>
          <w:tab w:val="left" w:pos="720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8A6DAF" w:rsidRPr="00B40FE8" w:rsidRDefault="006E344D" w:rsidP="006E344D">
      <w:pPr>
        <w:spacing w:line="240" w:lineRule="auto"/>
        <w:ind w:left="284" w:hanging="284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3.Организация безопасных условий труда  </w:t>
      </w:r>
    </w:p>
    <w:p w:rsidR="008A6DAF" w:rsidRPr="00B40FE8" w:rsidRDefault="008A6DAF" w:rsidP="008A6DAF">
      <w:pPr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1. Инструкции по технике безопасности по профессиям и специальностям   в период прохождения производственной практики на производстве.</w:t>
      </w:r>
    </w:p>
    <w:p w:rsidR="008A6DAF" w:rsidRPr="00B40FE8" w:rsidRDefault="008A6DAF" w:rsidP="008A6DAF">
      <w:pPr>
        <w:spacing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    2. Инструкции по охране труда при проведении занятий в учебных кабинетах</w:t>
      </w:r>
    </w:p>
    <w:p w:rsidR="006E344D" w:rsidRPr="00B40FE8" w:rsidRDefault="008A6DAF" w:rsidP="008A6DAF">
      <w:pPr>
        <w:spacing w:line="240" w:lineRule="auto"/>
        <w:ind w:left="284" w:hanging="284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3. Инструкции по технике безопасности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обучающихся по профессиям и специальностям    в учебно-производственных мастерских  </w:t>
      </w:r>
    </w:p>
    <w:p w:rsidR="00B40FE8" w:rsidRDefault="00B40F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154C0" w:rsidRPr="005154C0" w:rsidRDefault="005154C0" w:rsidP="005154C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</w:p>
    <w:p w:rsidR="009D7CB1" w:rsidRPr="00B40FE8" w:rsidRDefault="009D7CB1" w:rsidP="009366FD">
      <w:pPr>
        <w:rPr>
          <w:rFonts w:ascii="Times New Roman" w:hAnsi="Times New Roman" w:cs="Times New Roman"/>
          <w:sz w:val="26"/>
          <w:szCs w:val="26"/>
        </w:rPr>
      </w:pPr>
    </w:p>
    <w:p w:rsidR="009D7CB1" w:rsidRPr="00B40FE8" w:rsidRDefault="009366FD" w:rsidP="009366F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7CB1" w:rsidRPr="00B40FE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154C0"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  <w:r w:rsidR="009D7CB1" w:rsidRPr="00B40FE8">
        <w:rPr>
          <w:rFonts w:ascii="Times New Roman" w:hAnsi="Times New Roman" w:cs="Times New Roman"/>
          <w:b/>
          <w:bCs/>
          <w:sz w:val="26"/>
          <w:szCs w:val="26"/>
        </w:rPr>
        <w:t xml:space="preserve"> Данные о контингенте студентов и обучающихся, формах обучения </w:t>
      </w:r>
    </w:p>
    <w:p w:rsidR="009D7CB1" w:rsidRPr="00B40FE8" w:rsidRDefault="009D7CB1" w:rsidP="009366FD">
      <w:pPr>
        <w:pStyle w:val="af5"/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 xml:space="preserve">по состоянию </w:t>
      </w:r>
      <w:r w:rsidRPr="00B40F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на  </w:t>
      </w:r>
      <w:r w:rsidRPr="005154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01</w:t>
      </w:r>
      <w:r w:rsidRPr="005154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</w:t>
      </w:r>
      <w:r w:rsidR="00D10E07" w:rsidRPr="005154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апрел</w:t>
      </w:r>
      <w:r w:rsidRPr="005154C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я</w:t>
      </w:r>
      <w:r w:rsidRPr="005154C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2013г</w:t>
      </w:r>
      <w:r w:rsidRPr="00B40FE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D7CB1" w:rsidRPr="00B40FE8" w:rsidRDefault="009D7CB1" w:rsidP="009366FD">
      <w:pPr>
        <w:pStyle w:val="af5"/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(количество человек)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68"/>
        <w:gridCol w:w="1618"/>
        <w:gridCol w:w="1843"/>
        <w:gridCol w:w="1276"/>
        <w:gridCol w:w="1923"/>
      </w:tblGrid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Начальное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Среднее</w:t>
            </w:r>
          </w:p>
          <w:p w:rsidR="009D7CB1" w:rsidRPr="00B40FE8" w:rsidRDefault="009D7CB1" w:rsidP="00B40F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</w:t>
            </w:r>
            <w:proofErr w:type="spellEnd"/>
          </w:p>
          <w:p w:rsidR="009D7CB1" w:rsidRPr="00B40FE8" w:rsidRDefault="009D7CB1" w:rsidP="00B40F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</w:p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тельное</w:t>
            </w:r>
          </w:p>
          <w:p w:rsidR="009D7CB1" w:rsidRPr="00B40FE8" w:rsidRDefault="009D7CB1" w:rsidP="00B40F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proofErr w:type="spellEnd"/>
          </w:p>
          <w:p w:rsidR="009D7CB1" w:rsidRPr="00B40FE8" w:rsidRDefault="009D7CB1" w:rsidP="00B40F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нальное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образование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9D7CB1" w:rsidRPr="00B40FE8" w:rsidRDefault="009D7CB1" w:rsidP="00B40F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Общее количество групп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Общее количество студентов, обучающихся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1338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660" w:type="dxa"/>
            <w:gridSpan w:val="4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очно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366FD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1301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заочно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очно-заочно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по форме «экстернат»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на бюджетной форме обучения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1241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на внебюджетной форме обучения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контингент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, приведенный к очной форме обучения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2225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Количество детей-сирот/ детей, оставшихся без попечения родителей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студентов и обучающихся,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проживающих в общежитии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состоящих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на учете в ПДН/на учете в образовательном учреждении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28/45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DF2495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33/50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Число студентов и обучающихся, получающих дополнительные образовательные услуги (в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 платные, за рамками основных образовательных программ, в учреждениях дополнительного образования детей)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Отчислено из учебного заведения (за последние три года)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495" w:rsidRPr="00B40FE8" w:rsidRDefault="00DF2495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2011г.-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DF2495" w:rsidRPr="00B40FE8" w:rsidRDefault="00DF2495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г.-52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D7CB1" w:rsidRPr="00B40FE8" w:rsidRDefault="00DF2495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2013г.- 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F2495"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 w:rsidR="00DF2495" w:rsidRPr="00B40FE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F2495"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 w:rsidR="00DF2495" w:rsidRPr="00B40FE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D7CB1" w:rsidRPr="00B40FE8" w:rsidRDefault="009D7CB1" w:rsidP="00DF249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F2495"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 w:rsidR="00DF2495" w:rsidRPr="00B40F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г.-1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1чел.</w:t>
            </w:r>
          </w:p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D7CB1" w:rsidRPr="00B40FE8" w:rsidRDefault="009D7CB1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чел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несовершеннолетних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5F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2011г.-13чел.</w:t>
            </w:r>
          </w:p>
          <w:p w:rsidR="00FD725F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2012г.- 9  чел.</w:t>
            </w:r>
          </w:p>
          <w:p w:rsidR="009D7CB1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2013г.- 10чел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5F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2011г.-7чел.</w:t>
            </w:r>
          </w:p>
          <w:p w:rsidR="00FD725F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2012г.- 8 чел.</w:t>
            </w:r>
          </w:p>
          <w:p w:rsidR="009D7CB1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2013г.- - чел </w:t>
            </w:r>
            <w:proofErr w:type="spellStart"/>
            <w:proofErr w:type="gramStart"/>
            <w:r w:rsidR="009D7CB1" w:rsidRPr="00B40FE8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End"/>
            <w:r w:rsidR="009D7CB1"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25F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2011г.-20чел.</w:t>
            </w:r>
          </w:p>
          <w:p w:rsidR="00FD725F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2012г.- 17 чел.</w:t>
            </w:r>
          </w:p>
          <w:p w:rsidR="009D7CB1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2013г.- 10 чел</w:t>
            </w:r>
            <w:r w:rsidR="009D7CB1"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отчисленных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за неуспеваемость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5F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2011г.- 0 чел.</w:t>
            </w:r>
          </w:p>
          <w:p w:rsidR="00FD725F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2012г.-  4  чел.</w:t>
            </w:r>
          </w:p>
          <w:p w:rsidR="009D7CB1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2013г.-  4 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5F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2011г.-0чел.</w:t>
            </w:r>
          </w:p>
          <w:p w:rsidR="00FD725F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2012г - 0 чел.</w:t>
            </w:r>
          </w:p>
          <w:p w:rsidR="009D7CB1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2013г.- 6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  <w:p w:rsidR="009D7CB1" w:rsidRPr="00B40FE8" w:rsidRDefault="009D7CB1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г.- 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чел</w:t>
            </w:r>
          </w:p>
        </w:tc>
      </w:tr>
      <w:tr w:rsidR="009D7CB1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отличников по итогам учебного года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(за последние три года)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5F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2011г.-22чел.</w:t>
            </w:r>
          </w:p>
          <w:p w:rsidR="00FD725F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2012г.- 32 чел.</w:t>
            </w:r>
          </w:p>
          <w:p w:rsidR="009D7CB1" w:rsidRPr="00B40FE8" w:rsidRDefault="00FD725F" w:rsidP="00FD725F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2013г.- 27чел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25F" w:rsidRPr="00B40FE8" w:rsidRDefault="009D7CB1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2011г.-30чел.</w:t>
            </w:r>
          </w:p>
          <w:p w:rsidR="00FD725F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2012г.- 18 чел.</w:t>
            </w:r>
          </w:p>
          <w:p w:rsidR="009D7CB1" w:rsidRPr="00B40FE8" w:rsidRDefault="00FD725F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2013г.- 31 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2010г.- 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9D7CB1" w:rsidRPr="00B40FE8" w:rsidRDefault="00FD725F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2011г  -50</w:t>
            </w:r>
            <w:r w:rsidR="009D7CB1" w:rsidRPr="00B40FE8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  <w:p w:rsidR="009D7CB1" w:rsidRPr="00B40FE8" w:rsidRDefault="009D7CB1" w:rsidP="00FD725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2012г.-   </w:t>
            </w:r>
            <w:r w:rsidR="00FD725F" w:rsidRPr="00B40FE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</w:tr>
      <w:tr w:rsidR="00B40FE8" w:rsidRPr="00B40FE8" w:rsidTr="00B40FE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повышенных разрядов к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установочным</w:t>
            </w:r>
            <w:proofErr w:type="gram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FD725F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 г.-</w:t>
            </w:r>
            <w:r w:rsidR="00B25BCB"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21%</w:t>
            </w:r>
          </w:p>
          <w:p w:rsidR="00FD725F" w:rsidRPr="00B40FE8" w:rsidRDefault="00FD725F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 г.-</w:t>
            </w:r>
            <w:r w:rsidR="00B25BCB"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22%</w:t>
            </w:r>
          </w:p>
          <w:p w:rsidR="00FD725F" w:rsidRPr="00B40FE8" w:rsidRDefault="00FD725F" w:rsidP="00B40FE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2013 г.-</w:t>
            </w:r>
            <w:r w:rsidR="00B25BCB"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28%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CB1" w:rsidRPr="00B40FE8" w:rsidRDefault="009D7CB1" w:rsidP="00B40FE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BCB" w:rsidRPr="00B40FE8" w:rsidRDefault="00B25BCB" w:rsidP="00B25B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 г.- 21%</w:t>
            </w:r>
          </w:p>
          <w:p w:rsidR="00B25BCB" w:rsidRPr="00B40FE8" w:rsidRDefault="00B25BCB" w:rsidP="00B25B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 г.- 22%</w:t>
            </w:r>
          </w:p>
          <w:p w:rsidR="009D7CB1" w:rsidRPr="00B40FE8" w:rsidRDefault="00B25BCB" w:rsidP="00B25BC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2013 г.- 28%</w:t>
            </w:r>
          </w:p>
        </w:tc>
      </w:tr>
    </w:tbl>
    <w:p w:rsidR="009D7CB1" w:rsidRPr="00B40FE8" w:rsidRDefault="00FD725F" w:rsidP="00FD725F">
      <w:pPr>
        <w:pBdr>
          <w:top w:val="single" w:sz="6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44D" w:rsidRPr="00B40FE8" w:rsidRDefault="006E344D" w:rsidP="006E344D">
      <w:pPr>
        <w:pBdr>
          <w:top w:val="single" w:sz="6" w:space="1" w:color="auto"/>
        </w:pBd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FD725F" w:rsidP="006E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E344D" w:rsidRPr="00B40FE8" w:rsidSect="008B5B7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B40F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sz w:val="26"/>
          <w:szCs w:val="26"/>
        </w:rPr>
        <w:tab/>
      </w:r>
      <w:r w:rsidRPr="00B40FE8">
        <w:rPr>
          <w:rFonts w:ascii="Times New Roman" w:hAnsi="Times New Roman" w:cs="Times New Roman"/>
          <w:b/>
          <w:bCs/>
          <w:sz w:val="26"/>
          <w:szCs w:val="26"/>
        </w:rPr>
        <w:t>3.Перечень</w:t>
      </w:r>
      <w:r w:rsidRPr="00B40FE8">
        <w:rPr>
          <w:rFonts w:ascii="Times New Roman" w:hAnsi="Times New Roman" w:cs="Times New Roman"/>
          <w:b/>
          <w:bCs/>
          <w:sz w:val="26"/>
          <w:szCs w:val="26"/>
        </w:rPr>
        <w:tab/>
        <w:t>специальностей,  по которым проводится обучение</w:t>
      </w:r>
      <w:r w:rsidRPr="00B40FE8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</w:t>
      </w:r>
    </w:p>
    <w:tbl>
      <w:tblPr>
        <w:tblW w:w="14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2411"/>
        <w:gridCol w:w="1447"/>
        <w:gridCol w:w="1121"/>
        <w:gridCol w:w="1290"/>
        <w:gridCol w:w="1534"/>
        <w:gridCol w:w="1420"/>
        <w:gridCol w:w="556"/>
        <w:gridCol w:w="65"/>
        <w:gridCol w:w="502"/>
        <w:gridCol w:w="38"/>
        <w:gridCol w:w="529"/>
        <w:gridCol w:w="506"/>
        <w:gridCol w:w="61"/>
        <w:gridCol w:w="344"/>
        <w:gridCol w:w="81"/>
        <w:gridCol w:w="426"/>
        <w:gridCol w:w="33"/>
        <w:gridCol w:w="900"/>
      </w:tblGrid>
      <w:tr w:rsidR="006E344D" w:rsidRPr="00B40FE8" w:rsidTr="008B5B7D">
        <w:trPr>
          <w:trHeight w:hRule="exact" w:val="1610"/>
        </w:trPr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Шифр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специальностей 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(профессий)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-во 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групп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С какого года ведется 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подготовка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Базовое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Обеспе-ченность</w:t>
            </w:r>
            <w:proofErr w:type="spellEnd"/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стандартом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4B3E1E4" wp14:editId="43EDBAB3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289559</wp:posOffset>
                      </wp:positionV>
                      <wp:extent cx="2514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55pt,22.8pt" to="260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" strokeweight=".26mm">
                      <v:stroke joinstyle="miter"/>
                    </v:line>
                  </w:pict>
                </mc:Fallback>
              </mc:AlternateConten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404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          по курсам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</w:tr>
      <w:tr w:rsidR="006E344D" w:rsidRPr="00B40FE8" w:rsidTr="008B5B7D">
        <w:trPr>
          <w:trHeight w:hRule="exact" w:val="407"/>
        </w:trPr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6E344D" w:rsidRPr="00B40FE8" w:rsidTr="008B5B7D">
        <w:trPr>
          <w:trHeight w:val="225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050704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050144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(очное)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(заочное)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 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Среднее (полное) общее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3год10мес.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3года10мес.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E344D" w:rsidRPr="00B40FE8" w:rsidTr="008B5B7D">
        <w:trPr>
          <w:trHeight w:val="11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050720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050141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«Физическая культура»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3г.10мес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6E344D" w:rsidRPr="00B40FE8" w:rsidTr="008B5B7D">
        <w:trPr>
          <w:trHeight w:val="81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190604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190631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и ремонт автомобильного транспорта)</w:t>
            </w:r>
            <w:proofErr w:type="gram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Среднее (полное) общее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2г.10мес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6E344D" w:rsidRPr="00B40FE8" w:rsidTr="008B5B7D">
        <w:trPr>
          <w:trHeight w:val="81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262019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Конструирование, моделирование и технология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швейных изделий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Среднее (полное)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3г.10мес.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6E344D" w:rsidRPr="00B40FE8" w:rsidTr="008B5B7D">
        <w:trPr>
          <w:trHeight w:val="11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080114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Экономика и бухгалтерский учет (по отраслям)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очное)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Экономика и бухгалтерский учет (по отраслям)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(заочное)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BCB" w:rsidRPr="00B40FE8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3г.10мес.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E344D" w:rsidRPr="00B40FE8" w:rsidTr="008B5B7D">
        <w:trPr>
          <w:trHeight w:val="41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080108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Банковское дело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25BCB" w:rsidRPr="00B40FE8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3г.10мес.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E344D" w:rsidRPr="00B40FE8" w:rsidTr="008B5B7D">
        <w:trPr>
          <w:trHeight w:val="77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111801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Ветеринария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1994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110801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111701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Кинология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B25BC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25BCB" w:rsidRPr="00B40FE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общее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3г.10мес.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260807.01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Повар, кондитер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150709.02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Сварщик (электросварочные и газосварочные работы)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Сварщик (электросварочные и газосварочные работы)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Среднее (полное)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270802.09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Мастер общестроительных работ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262023.01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Мастер столярного и мебельного производства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110800.02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Тракторист-машинист с/х производства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262019.04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Оператор швейного производства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6E344D" w:rsidRPr="00B40FE8" w:rsidTr="008B5B7D">
        <w:trPr>
          <w:trHeight w:val="84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262019.02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Закройщик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Среднее (полное)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общее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 г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E344D" w:rsidRPr="00B40FE8" w:rsidTr="008B5B7D">
        <w:trPr>
          <w:trHeight w:val="982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100701.01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Продавец, контролер-кассир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</w:tr>
      <w:tr w:rsidR="006E344D" w:rsidRPr="00B40FE8" w:rsidTr="008B5B7D">
        <w:trPr>
          <w:trHeight w:val="839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151903.02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Слесарь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6E344D" w:rsidRPr="00B40FE8" w:rsidTr="008B5B7D">
        <w:trPr>
          <w:trHeight w:val="85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151902.04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Токарь-универсал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140446.03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6E344D" w:rsidRPr="00B40FE8" w:rsidTr="008B5B7D">
        <w:trPr>
          <w:trHeight w:val="142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110800.03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B25BCB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Основное общее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2г 5 </w:t>
            </w:r>
            <w:proofErr w:type="spellStart"/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E344D" w:rsidRPr="00B40FE8" w:rsidTr="008B5B7D">
        <w:trPr>
          <w:trHeight w:val="247"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</w:tr>
      <w:tr w:rsidR="006E344D" w:rsidRPr="00B40FE8" w:rsidTr="008B5B7D">
        <w:trPr>
          <w:trHeight w:val="247"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Очная форма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380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381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1302</w:t>
            </w:r>
          </w:p>
        </w:tc>
      </w:tr>
      <w:tr w:rsidR="006E344D" w:rsidRPr="00B40FE8" w:rsidTr="008B5B7D">
        <w:trPr>
          <w:trHeight w:val="325"/>
        </w:trPr>
        <w:tc>
          <w:tcPr>
            <w:tcW w:w="3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Заочная форма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</w:tbl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6E344D" w:rsidRPr="00B40FE8" w:rsidSect="008B5B7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 xml:space="preserve">4. Соответствие уровня подготовки требованиям ГОС, ФГОС (по результатам </w:t>
      </w:r>
      <w:proofErr w:type="spellStart"/>
      <w:r w:rsidRPr="00B40FE8">
        <w:rPr>
          <w:rFonts w:ascii="Times New Roman" w:hAnsi="Times New Roman" w:cs="Times New Roman"/>
          <w:b/>
          <w:bCs/>
          <w:sz w:val="26"/>
          <w:szCs w:val="26"/>
        </w:rPr>
        <w:t>самообследования</w:t>
      </w:r>
      <w:proofErr w:type="spellEnd"/>
      <w:r w:rsidRPr="00B40FE8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1073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68"/>
        <w:gridCol w:w="2520"/>
        <w:gridCol w:w="2520"/>
        <w:gridCol w:w="2530"/>
      </w:tblGrid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Специальность (профессия)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Качество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Очная форма получения образования</w:t>
            </w: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т.ч</w:t>
            </w:r>
            <w:proofErr w:type="spell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262019 Конструирование, моделирование и технология швейных изделий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99,2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78,5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4,2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32.20 Закройщик</w:t>
            </w:r>
          </w:p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80,3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4,4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262019.02 Закройщик</w:t>
            </w:r>
          </w:p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53,0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262019.04 Оператор швейного оборудования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56,6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3,6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1007091.01Продавец, контролер-кассир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46,25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3,6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151903.02 Слесарь</w:t>
            </w:r>
          </w:p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42.5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3.9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140446.03Элекромонтер по ремонту и обслуживанию электрооборудования</w:t>
            </w:r>
          </w:p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45.3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151902.04 Токарь-универсал</w:t>
            </w:r>
          </w:p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40,6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3,7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050704    Дошкольное образование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98,1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4,1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050720  Физическая культура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99,1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28,8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3,8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190631 Техническое обслуживание и ремонт автомобильного транспорта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23,5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3,7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111801 Ветеринария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111701 Кинология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4,0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080114 Экономика и бухгалтерский учет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3,9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080108.052 Банковское дело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61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3,9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260807.01 Повар, кондитер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97,7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70,2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4,2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110800.02 Тракторист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98,1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40,3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3,3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270802.09 Мастер общестроительных работ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53,1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3,6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150709.02 Сварщик (электросварочные и газосварочные работы)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48,2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3,5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190604.51 Техническое обслуживание и ремонт автомобильного транспорта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40,7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3,3</w:t>
            </w: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Заочная форма: Экономика и бухгалтерский учет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Всего по колледжу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99,6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63,0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3,9</w:t>
            </w:r>
          </w:p>
        </w:tc>
      </w:tr>
    </w:tbl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Профессиональные образовательные программы СПО, НПО, реализуемые ОУ в соответствии с лицензией, отвечают требованиям ГОС (ФГОС) СПО, НПО. Все образовательные программы рассмотрены на заседаниях цикловых методических комиссий, рекомендованы методическим советом, согласованы с работодателями и утверждены директором</w:t>
      </w:r>
      <w:r w:rsidRPr="00B40FE8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B40FE8">
      <w:pPr>
        <w:spacing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FE8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5. Сведения о составе и квалификации административных, педагогических кадров</w:t>
      </w:r>
    </w:p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40FE8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5.1. Сведения об административных работниках</w:t>
      </w:r>
    </w:p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942"/>
        <w:gridCol w:w="3827"/>
        <w:gridCol w:w="2832"/>
      </w:tblGrid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Фамилия, имя, отчество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Квалификационная категория по административной работе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Директор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Емохонова</w:t>
            </w:r>
            <w:proofErr w:type="spell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Ольга Викторовна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соответствие должности</w:t>
            </w:r>
          </w:p>
        </w:tc>
      </w:tr>
      <w:tr w:rsidR="006E344D" w:rsidRPr="00B40FE8" w:rsidTr="008B5B7D">
        <w:tc>
          <w:tcPr>
            <w:tcW w:w="9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Заместители директора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Заместитель директора по УР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Гудкова Ирина Петровна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нет категории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Заместитель директора по ВР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Землянская</w:t>
            </w:r>
            <w:proofErr w:type="spell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Марина Юрьевна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высшая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Заместитель директора по </w:t>
            </w:r>
            <w:proofErr w:type="gram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УПР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Астахова Нина Александровна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высшая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Главный бухгалтер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Уткина Людмила Анатольевна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не предусмотрено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Руководитель СП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Золотухина Галина Валерьевна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не предусмотрено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Начальник хозяйственного отдела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Николаев Михаил Вячеславович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не предусмотрено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Старший мастер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Бухтеева</w:t>
            </w:r>
            <w:proofErr w:type="spell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Надежда Яковлевна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высшая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Руководитель физического воспитания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Зайцева Мария Петровна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высшая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Руководитель физического воспитания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Борзов Александр Анатольевич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высшая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Заведующий дневным отделением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Башкирова Наталья Владимировна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высшая (</w:t>
            </w:r>
            <w:proofErr w:type="spell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зам</w:t>
            </w:r>
            <w:proofErr w:type="gram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.д</w:t>
            </w:r>
            <w:proofErr w:type="gram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иректора</w:t>
            </w:r>
            <w:proofErr w:type="spell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и преподаватель)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Заведующий дневным отделением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Глазкова Ирина Григорьевна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высшая (</w:t>
            </w:r>
            <w:proofErr w:type="spell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зам</w:t>
            </w:r>
            <w:proofErr w:type="gram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.д</w:t>
            </w:r>
            <w:proofErr w:type="gram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иректора</w:t>
            </w:r>
            <w:proofErr w:type="spell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и преподаватель)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Заведующий дневным отделением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Хрусталева Ирина Александровна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нет категории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Руководитель ССТВ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Фарафонтова Вера Владимировна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не предусмотрено</w:t>
            </w:r>
          </w:p>
        </w:tc>
      </w:tr>
      <w:tr w:rsidR="006E344D" w:rsidRPr="00B40FE8" w:rsidTr="008B5B7D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Управляющий учебным хозяйством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spell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Крупяк</w:t>
            </w:r>
            <w:proofErr w:type="spell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Дария Ивановна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не предусмотрено</w:t>
            </w:r>
          </w:p>
        </w:tc>
      </w:tr>
    </w:tbl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6E344D" w:rsidRPr="00B40FE8" w:rsidRDefault="006E344D" w:rsidP="006E344D">
      <w:pP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40FE8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br w:type="page"/>
      </w:r>
    </w:p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12"/>
        <w:gridCol w:w="2037"/>
        <w:gridCol w:w="2264"/>
        <w:gridCol w:w="1455"/>
        <w:gridCol w:w="1232"/>
      </w:tblGrid>
      <w:tr w:rsidR="00B40FE8" w:rsidRPr="00B40FE8" w:rsidTr="008B5B7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Преподаватели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Мастера производственного обучения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Всего</w:t>
            </w:r>
          </w:p>
        </w:tc>
      </w:tr>
      <w:tr w:rsidR="00B40FE8" w:rsidRPr="00B40FE8" w:rsidTr="008B5B7D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Образовательный уровень педагогических работников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 высшим профессиональным образованием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73 (93,6 %)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ind w:left="-543" w:right="-3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12 (33,3 %)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85 (74,6 %)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со средним профессиональным образованием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5 (6,4 %)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23 (63,9 %)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28 (24,6 %)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 начальным профессиональным образованием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 (2,8 %)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 (0,8 %)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с общим (полным) средним образованием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</w:tr>
      <w:tr w:rsidR="00B40FE8" w:rsidRPr="00B40FE8" w:rsidTr="008B5B7D">
        <w:tc>
          <w:tcPr>
            <w:tcW w:w="4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Прошли курсы повышения квалификации за последние 5 лет</w:t>
            </w:r>
            <w:proofErr w:type="gram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48 (61,5%)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15 (41,7%)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63 (55,3%)</w:t>
            </w:r>
          </w:p>
        </w:tc>
      </w:tr>
      <w:tr w:rsidR="00B40FE8" w:rsidRPr="00B40FE8" w:rsidTr="008B5B7D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Имеют квалификационную категорию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64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91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высшую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44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66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первую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19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вторую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нет категории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23</w:t>
            </w:r>
          </w:p>
        </w:tc>
      </w:tr>
      <w:tr w:rsidR="00B40FE8" w:rsidRPr="00B40FE8" w:rsidTr="008B5B7D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Возрастной ценз педагогических работников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до 50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46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62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до 55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21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до 60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25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выше 60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</w:tr>
      <w:tr w:rsidR="00B40FE8" w:rsidRPr="00B40FE8" w:rsidTr="008B5B7D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Текучесть педагогических кадров (за </w:t>
            </w:r>
            <w:proofErr w:type="gram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последние</w:t>
            </w:r>
            <w:proofErr w:type="gramEnd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3 года)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2011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15 (16,1 %)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18 (26,4 %)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33 (20,5 %)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2012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18 (21,2 %)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9 (15,7 %)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27 (19 %)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2013 год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18 (21,9 %)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8 (15,6 %)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26 (19,5 %)</w:t>
            </w:r>
          </w:p>
        </w:tc>
      </w:tr>
      <w:tr w:rsidR="00B40FE8" w:rsidRPr="00B40FE8" w:rsidTr="008B5B7D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Педагогический стаж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менее 5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11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от 5-10 лет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</w:tr>
      <w:tr w:rsidR="00B40FE8" w:rsidRPr="00B40FE8" w:rsidTr="008B5B7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от 10 лет и более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94</w:t>
            </w: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Имеют ученую степень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Имеют почетные звания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Заслуженный учитель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Заслуженный мастер </w:t>
            </w: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производственного обучения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Отличник ПТО, просвещения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Почетный работник общего образования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Почетный работник НПО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Почетный работник СПО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</w:tr>
      <w:tr w:rsidR="00B40FE8" w:rsidRPr="00B40FE8" w:rsidTr="008B5B7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Имеют государственные и ведомственные награды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</w:tr>
    </w:tbl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6E344D" w:rsidRPr="00B40FE8" w:rsidRDefault="008A6DAF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40FE8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 xml:space="preserve">5.2. </w:t>
      </w:r>
      <w:proofErr w:type="gramStart"/>
      <w:r w:rsidRPr="00B40FE8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Сведения о педагогических кадрах (включая административных и других работников, ведущих педагогическую деятельность</w:t>
      </w:r>
      <w:proofErr w:type="gramEnd"/>
    </w:p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90"/>
        <w:gridCol w:w="3188"/>
        <w:gridCol w:w="3223"/>
      </w:tblGrid>
      <w:tr w:rsidR="006E344D" w:rsidRPr="00B40FE8" w:rsidTr="008B5B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Показатель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Количество человек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%</w:t>
            </w:r>
          </w:p>
        </w:tc>
      </w:tr>
      <w:tr w:rsidR="006E344D" w:rsidRPr="00B40FE8" w:rsidTr="008B5B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Всего педагогических работников (количество человек)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142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6E344D" w:rsidRPr="00B40FE8" w:rsidTr="008B5B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Укомплектованность штата педагогических работников</w:t>
            </w:r>
            <w:proofErr w:type="gramStart"/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 xml:space="preserve"> (%)</w:t>
            </w:r>
            <w:proofErr w:type="gramEnd"/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83E6B">
              <w:rPr>
                <w:rFonts w:ascii="Times New Roman" w:eastAsia="SimSun" w:hAnsi="Times New Roman" w:cs="Times New Roman"/>
                <w:color w:val="FF0000"/>
                <w:kern w:val="1"/>
                <w:sz w:val="26"/>
                <w:szCs w:val="26"/>
                <w:lang w:eastAsia="ar-SA"/>
              </w:rPr>
              <w:t>100 %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6E344D" w:rsidRPr="00B40FE8" w:rsidTr="008B5B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Из них внешних совместителей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4,2%</w:t>
            </w:r>
          </w:p>
        </w:tc>
      </w:tr>
      <w:tr w:rsidR="006E344D" w:rsidRPr="00B40FE8" w:rsidTr="008B5B7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40FE8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  <w:t>Наличие вакансий (указать должности)</w:t>
            </w: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6E344D" w:rsidRPr="00B40FE8" w:rsidRDefault="006E344D" w:rsidP="008B5B7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683E6B">
              <w:rPr>
                <w:rFonts w:ascii="Times New Roman" w:eastAsia="SimSun" w:hAnsi="Times New Roman" w:cs="Times New Roman"/>
                <w:color w:val="FF0000"/>
                <w:kern w:val="1"/>
                <w:sz w:val="26"/>
                <w:szCs w:val="26"/>
                <w:lang w:eastAsia="ar-SA"/>
              </w:rPr>
              <w:t>нет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44D" w:rsidRPr="00B40FE8" w:rsidRDefault="006E344D" w:rsidP="008B5B7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E344D" w:rsidRPr="00B40FE8" w:rsidRDefault="006E344D" w:rsidP="006E344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6E344D" w:rsidRPr="00B40FE8" w:rsidRDefault="006E344D" w:rsidP="006E344D">
      <w:pPr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B40FE8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br w:type="page"/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t xml:space="preserve">6. Материально-техническое обеспечение образовательного процесса    </w:t>
      </w:r>
    </w:p>
    <w:tbl>
      <w:tblPr>
        <w:tblW w:w="987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3336"/>
        <w:gridCol w:w="2940"/>
      </w:tblGrid>
      <w:tr w:rsidR="006E344D" w:rsidRPr="00B40FE8" w:rsidTr="008B5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Фактический адрес зданий и отдельно расположенных помещений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собственника, арендодателя</w:t>
            </w:r>
          </w:p>
        </w:tc>
      </w:tr>
      <w:tr w:rsidR="006E344D" w:rsidRPr="00B40FE8" w:rsidTr="008B5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Учебный корпус №1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Пензенская область, город Кузнецк, улица Ленина, 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246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Учебный корпус №2 Пензенская область, город Кузнецк, улица Дарвина, 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21 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Учебный корпус №3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Пензенская область, город Кузнецк, улица Белинского, 130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корпус №4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Пензенская область, город Кузнецк, улица Белинского, 137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Учебный корпус №5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Пензенская область, город Кузнецк, улица Октябрьская,45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оперативное управление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344D" w:rsidRPr="00B40FE8" w:rsidRDefault="006E344D" w:rsidP="008B5B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</w:tr>
      <w:tr w:rsidR="006E344D" w:rsidRPr="00B40FE8" w:rsidTr="008B5B7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Всего площадь: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: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     22979 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на единицу приведенного контингента: 17,2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учебно-лабораторных зданий – 14199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на единицу приведенного контингента 10,5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>7. Информационная оснащенность образовательного процесса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8"/>
        <w:gridCol w:w="6205"/>
        <w:gridCol w:w="2564"/>
      </w:tblGrid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Общие  сведения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  1.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площадь в м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                                                                    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259,6 м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общее количество учебно-методической литературы (в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 в общежитиях)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65034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учебной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37143</w:t>
            </w:r>
          </w:p>
        </w:tc>
      </w:tr>
      <w:tr w:rsidR="006E344D" w:rsidRPr="00B40FE8" w:rsidTr="008B5B7D"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справочной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9988</w:t>
            </w:r>
          </w:p>
        </w:tc>
      </w:tr>
      <w:tr w:rsidR="006E344D" w:rsidRPr="00B40FE8" w:rsidTr="008B5B7D"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художественной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15612</w:t>
            </w:r>
          </w:p>
        </w:tc>
      </w:tr>
      <w:tr w:rsidR="006E344D" w:rsidRPr="00B40FE8" w:rsidTr="008B5B7D"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методической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2291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научной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периодических изданий (наименований)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приобретено за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последние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5 лет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6540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Читальный зал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площадь в м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139,8м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число посадочных мест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 2. 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Компьютерное оснащение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наличие подключения к сети Интернет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количество терминалов, с которых имеется доступ к сети Интернет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количество локальных сетей,  имеющихся в образовательном учреждении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количество компьютерных классов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общее количество единиц вычислительной техники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общее количество единиц 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IBM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-совместимой вычислительной техники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из них с процессорами 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Pentium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B40F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и выше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192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число компьютеров, приходящихся на 100 студентов и обучающихся, приведенного к очной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форме обучения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-электронные базы данных и знаний по профилю образовательных программ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наличие сайта образовательного учреждения, периодичность его обновления.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Ежедневная/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ежене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дельная</w:t>
            </w: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3 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обеспечение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Объем (в печатных листах) учебных, учебно-методических разработок, имеющих рецензию региональных или отраслевых научно-методических служб, органов, приходящийся на единицу приведенного штата ПС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0.5 (0.25 значение)</w:t>
            </w:r>
          </w:p>
        </w:tc>
      </w:tr>
    </w:tbl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6E344D" w:rsidRPr="00B40FE8" w:rsidSect="008B5B7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>8.  Данные о результатах итоговой аттестации выпускников</w:t>
      </w: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340"/>
        <w:gridCol w:w="2160"/>
        <w:gridCol w:w="2340"/>
        <w:gridCol w:w="2351"/>
      </w:tblGrid>
      <w:tr w:rsidR="006E344D" w:rsidRPr="00B40FE8" w:rsidTr="008B5B7D">
        <w:trPr>
          <w:trHeight w:val="1322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Образовательные программы СПО, представленные (предлагаемые) к государственной аккредитации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Итоговый междисциплинарный экзамен по специальности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(от-до %)</w:t>
            </w:r>
          </w:p>
        </w:tc>
        <w:tc>
          <w:tcPr>
            <w:tcW w:w="4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Защита выпускной квалификационной работы  (дипломной работы/проекта)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(от-до %)</w:t>
            </w:r>
          </w:p>
        </w:tc>
      </w:tr>
      <w:tr w:rsidR="006E344D" w:rsidRPr="00B40FE8" w:rsidTr="008B5B7D">
        <w:trPr>
          <w:trHeight w:val="144"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Отл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 и хор.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Неуд.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Отл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 и хор.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Неуд.</w:t>
            </w:r>
          </w:p>
        </w:tc>
      </w:tr>
      <w:tr w:rsidR="006E344D" w:rsidRPr="00B40FE8" w:rsidTr="008B5B7D">
        <w:trPr>
          <w:trHeight w:val="71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колледжу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trHeight w:val="838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Очная форма получения образования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879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32.20 Закройщик</w:t>
            </w: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85,7% - 86,0%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879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262019.02 Закройщик</w:t>
            </w: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76,2%-80%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465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32.22 Оператор швейного оборудования</w:t>
            </w: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60,0% - 65,0%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34.3 Продавец, контролер-кассир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88,4% - 88,5%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2.17 Слесарь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22%-33%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34.2 Повар, кондитер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37.7 Мастер по техническому  обслуживанию машинно-тракторного парка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22.3 Мастер общестроительных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65,6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2.4 Сварщик (электросварочные и газосварочные работы)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37.15 Электромонтер по обслуживанию и ремонту электрооборудования в сельскохозяйственном  производстве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54,5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080110.51 Экономика и бухгалтерский учет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080114 Экономика и бухгалтерский учет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080108.52 Банковское дело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050744 Дошкольное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79,2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050720 Физическая культура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59,0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110801 Кинология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74,2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0"/>
        </w:trPr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111801 Ветеринария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70,5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6"/>
        <w:gridCol w:w="1165"/>
        <w:gridCol w:w="851"/>
        <w:gridCol w:w="1704"/>
        <w:gridCol w:w="1397"/>
        <w:gridCol w:w="1397"/>
        <w:gridCol w:w="1398"/>
        <w:gridCol w:w="1630"/>
        <w:gridCol w:w="1397"/>
        <w:gridCol w:w="1411"/>
      </w:tblGrid>
      <w:tr w:rsidR="006E344D" w:rsidRPr="00B40FE8" w:rsidTr="008B5B7D">
        <w:trPr>
          <w:trHeight w:val="485"/>
        </w:trPr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-108" w:right="-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Ступень обучения</w:t>
            </w:r>
          </w:p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начальное</w:t>
            </w:r>
          </w:p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proofErr w:type="spellEnd"/>
          </w:p>
          <w:p w:rsidR="006E344D" w:rsidRPr="00B40FE8" w:rsidRDefault="006E344D" w:rsidP="008B5B7D">
            <w:pPr>
              <w:snapToGrid w:val="0"/>
              <w:spacing w:line="240" w:lineRule="auto"/>
              <w:ind w:left="-108" w:right="-9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нальное</w:t>
            </w:r>
            <w:proofErr w:type="spellEnd"/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2010/2011  учебный год</w:t>
            </w:r>
          </w:p>
        </w:tc>
        <w:tc>
          <w:tcPr>
            <w:tcW w:w="4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2011/  2012  учебный год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2012/ 2013 учебный год</w:t>
            </w:r>
          </w:p>
        </w:tc>
      </w:tr>
      <w:tr w:rsidR="006E344D" w:rsidRPr="00B40FE8" w:rsidTr="008B5B7D">
        <w:trPr>
          <w:cantSplit/>
          <w:trHeight w:val="146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Всего выпускников </w:t>
            </w:r>
          </w:p>
          <w:p w:rsidR="006E344D" w:rsidRPr="00B40FE8" w:rsidRDefault="006E344D" w:rsidP="008B5B7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 конец учебного года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Аттестовано </w:t>
            </w:r>
          </w:p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Всего выпускников </w:t>
            </w:r>
          </w:p>
          <w:p w:rsidR="006E344D" w:rsidRPr="00B40FE8" w:rsidRDefault="006E344D" w:rsidP="008B5B7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 конец учебного года</w:t>
            </w: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Аттестовано </w:t>
            </w:r>
          </w:p>
          <w:p w:rsidR="006E344D" w:rsidRPr="00B40FE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выпускников 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Всего выпускников </w:t>
            </w:r>
          </w:p>
          <w:p w:rsidR="006E344D" w:rsidRPr="00B40FE8" w:rsidRDefault="006E344D" w:rsidP="008B5B7D">
            <w:p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 конец учебного года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Аттестовано </w:t>
            </w:r>
          </w:p>
          <w:p w:rsidR="006E344D" w:rsidRPr="00B40FE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выпускников </w:t>
            </w:r>
          </w:p>
        </w:tc>
      </w:tr>
      <w:tr w:rsidR="006E344D" w:rsidRPr="00B40FE8" w:rsidTr="008B5B7D">
        <w:trPr>
          <w:cantSplit/>
          <w:trHeight w:val="983"/>
        </w:trPr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         (%)</w:t>
            </w:r>
            <w:proofErr w:type="gramEnd"/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Качества знаний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           (%)</w:t>
            </w:r>
            <w:proofErr w:type="gramEnd"/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Всего по колледжу</w:t>
            </w:r>
          </w:p>
          <w:p w:rsidR="006E344D" w:rsidRPr="00B40FE8" w:rsidRDefault="006E344D" w:rsidP="008B5B7D">
            <w:pPr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  <w:p w:rsidR="006E344D" w:rsidRPr="00B40FE8" w:rsidRDefault="006E344D" w:rsidP="008B5B7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22,2%)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 (28,0%)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 (39,7%)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ОФПО</w:t>
            </w:r>
          </w:p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33,3%)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 (28,0%)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 (39,7%)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32.22 оператор швейного оборудования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 (4%)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18,5%)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32 %)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32.20 закройщик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 (71 %)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 (61%)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 (67%)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34.3 Продавец, контролер-кассир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 (11,2%)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14,0) 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 (30,8%)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262019.02 закройщик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 (33%)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pacing w:line="240" w:lineRule="auto"/>
              <w:ind w:left="113" w:right="-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Всего по отделению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6E344D" w:rsidRPr="00B40FE8" w:rsidRDefault="006E344D" w:rsidP="008B5B7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28(51%)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37(61.7%)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32(59.3%)</w:t>
            </w:r>
          </w:p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2.13 Токарь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15(60%)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2.19 Слесарь по ремонту автомобилей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13(43,3%)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14(70%)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17(63%)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2.12.Электромонтер по ремонту и обслуживанию электрооборудования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9(47,4%)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34.2 Повар,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37.7 Мастер по тех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обсл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68,8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57,1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22.3 Мастер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общестр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46,8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65,6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2.4 Сварщик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37.15 Электромонтер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с/х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050744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 (48,4)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  (29,7%)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 (25)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050720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 (26,3)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 (13,8)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110801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 (12,9)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111801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 (36,4)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080106.51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 (45%)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 (56,7%)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080110.51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 (56%)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 (72,7%)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 (46,8%)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080108.52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 (71,7%)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080114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 (54,5%)</w:t>
            </w: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Заочная форма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cantSplit/>
          <w:trHeight w:val="1146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left="113"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080110.51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4D" w:rsidRPr="00B40FE8" w:rsidRDefault="006E344D" w:rsidP="008B5B7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 (50%)</w:t>
            </w:r>
          </w:p>
        </w:tc>
      </w:tr>
    </w:tbl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  <w:sectPr w:rsidR="006E344D" w:rsidRPr="00B40FE8" w:rsidSect="008B5B7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</w:p>
    <w:p w:rsidR="006E344D" w:rsidRPr="008063CC" w:rsidRDefault="006E344D" w:rsidP="008063CC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6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921"/>
        <w:gridCol w:w="1596"/>
        <w:gridCol w:w="1778"/>
        <w:gridCol w:w="1677"/>
      </w:tblGrid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ФГОС НПО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НПО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2052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1656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-19%</w:t>
            </w: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+69%</w:t>
            </w: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206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УП.00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23 </w:t>
            </w:r>
            <w:proofErr w:type="spell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8063CC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ПП.00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5154C0" w:rsidRDefault="006E344D" w:rsidP="006E344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54C0">
        <w:rPr>
          <w:rFonts w:ascii="Times New Roman" w:hAnsi="Times New Roman" w:cs="Times New Roman"/>
          <w:b/>
          <w:bCs/>
          <w:sz w:val="26"/>
          <w:szCs w:val="26"/>
        </w:rPr>
        <w:t xml:space="preserve">Раздел 3 Анализ   представляемых к государственной аккредитации образовательных программ   </w:t>
      </w:r>
    </w:p>
    <w:p w:rsidR="006E344D" w:rsidRPr="00B40FE8" w:rsidRDefault="006E344D" w:rsidP="006E344D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>262019.04 Оператор швейного оборудования</w:t>
      </w:r>
      <w:r w:rsidRPr="00B40FE8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8063CC" w:rsidRDefault="006E344D" w:rsidP="006E344D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>100701.01 Продавец, контролер-кассир</w:t>
      </w:r>
    </w:p>
    <w:tbl>
      <w:tblPr>
        <w:tblpPr w:leftFromText="180" w:rightFromText="180" w:vertAnchor="page" w:horzAnchor="margin" w:tblpY="29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907"/>
        <w:gridCol w:w="1587"/>
        <w:gridCol w:w="1770"/>
        <w:gridCol w:w="1679"/>
      </w:tblGrid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ФГОС СПО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план СПО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1771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-14%</w:t>
            </w: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720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1001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+39%</w:t>
            </w: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УП.00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 </w:t>
            </w:r>
            <w:proofErr w:type="spellStart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ПП.00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8063CC" w:rsidRDefault="00B71C74" w:rsidP="006E344D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 xml:space="preserve">151903.02 </w:t>
      </w:r>
      <w:r w:rsidR="006E344D" w:rsidRPr="008063CC">
        <w:rPr>
          <w:rFonts w:ascii="Times New Roman" w:hAnsi="Times New Roman" w:cs="Times New Roman"/>
          <w:sz w:val="26"/>
          <w:szCs w:val="26"/>
        </w:rPr>
        <w:t>Слесарь</w:t>
      </w:r>
    </w:p>
    <w:tbl>
      <w:tblPr>
        <w:tblpPr w:leftFromText="180" w:rightFromText="180" w:vertAnchor="page" w:horzAnchor="margin" w:tblpY="22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907"/>
        <w:gridCol w:w="1588"/>
        <w:gridCol w:w="1771"/>
        <w:gridCol w:w="1677"/>
      </w:tblGrid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Цикл дисциплин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ФГОС НПО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план НПО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B71C74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2664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B71C7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71C74" w:rsidRPr="00B40FE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2052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1656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-19%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344D" w:rsidRPr="00B40FE8" w:rsidRDefault="00B71C74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A3F75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B71C74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B71C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B71C74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B71C74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B71C74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B71C7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71C74" w:rsidRPr="00B40F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D0454B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УП.00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B71C7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71C74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нед.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B71C74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ПП.00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B71C74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992FE0" w:rsidP="00B52EDF">
      <w:pPr>
        <w:suppressAutoHyphens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151902.04 </w:t>
      </w:r>
      <w:r w:rsidR="00B52EDF" w:rsidRPr="00B40FE8">
        <w:rPr>
          <w:rFonts w:ascii="Times New Roman" w:hAnsi="Times New Roman" w:cs="Times New Roman"/>
          <w:sz w:val="26"/>
          <w:szCs w:val="26"/>
        </w:rPr>
        <w:t>Токарь</w:t>
      </w:r>
      <w:r w:rsidRPr="00B40FE8">
        <w:rPr>
          <w:rFonts w:ascii="Times New Roman" w:hAnsi="Times New Roman" w:cs="Times New Roman"/>
          <w:sz w:val="26"/>
          <w:szCs w:val="26"/>
        </w:rPr>
        <w:t xml:space="preserve"> - универсал</w:t>
      </w:r>
    </w:p>
    <w:tbl>
      <w:tblPr>
        <w:tblpPr w:leftFromText="180" w:rightFromText="180" w:vertAnchor="page" w:horzAnchor="margin" w:tblpY="22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907"/>
        <w:gridCol w:w="1588"/>
        <w:gridCol w:w="1771"/>
        <w:gridCol w:w="1677"/>
      </w:tblGrid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Цикл дисциплин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ФГОС НПО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план НПО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992FE0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2664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992FE0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992FE0" w:rsidRPr="00B40FE8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2052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1656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-19%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2EDF" w:rsidRPr="00B40FE8" w:rsidRDefault="00992FE0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A3F75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992FE0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1008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B71C74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B71C74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992FE0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D0454B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528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992FE0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2FE0" w:rsidRPr="00B40F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992FE0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УП.00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DF" w:rsidRPr="00B40FE8" w:rsidRDefault="00992FE0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 w:rsidR="00B52EDF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52EDF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="00B52EDF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992FE0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ПП.00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992FE0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52EDF" w:rsidRPr="00B40FE8" w:rsidRDefault="00B52EDF">
      <w:pPr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pPr w:leftFromText="180" w:rightFromText="180" w:vertAnchor="page" w:horzAnchor="margin" w:tblpY="22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3907"/>
        <w:gridCol w:w="1588"/>
        <w:gridCol w:w="1771"/>
        <w:gridCol w:w="1677"/>
      </w:tblGrid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Цикл дисциплин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ФГОС НПО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план НПО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0578B2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2772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0578B2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2052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1656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-19%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52EDF" w:rsidRPr="00B40FE8" w:rsidRDefault="000578B2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720</w:t>
            </w:r>
          </w:p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0578B2" w:rsidP="00D0454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D0454B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D0454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  <w:r w:rsidR="00D0454B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55</w:t>
            </w: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0578B2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0578B2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D0454B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D0454B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0578B2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78B2" w:rsidRPr="00B40FE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УП.00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Учебная практика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EDF" w:rsidRPr="00B40FE8" w:rsidRDefault="000578B2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B52EDF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B52EDF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нед</w:t>
            </w:r>
            <w:proofErr w:type="spellEnd"/>
            <w:r w:rsidR="00B52EDF"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0578B2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B40FE8" w:rsidRDefault="00B52EDF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ПП.00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0578B2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B40FE8" w:rsidRDefault="00B52EDF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EDF" w:rsidRPr="00B40FE8" w:rsidRDefault="000578B2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 xml:space="preserve">140446.03 </w:t>
      </w:r>
      <w:r w:rsidR="00B52EDF" w:rsidRPr="008063CC">
        <w:rPr>
          <w:rFonts w:ascii="Times New Roman" w:hAnsi="Times New Roman" w:cs="Times New Roman"/>
          <w:sz w:val="26"/>
          <w:szCs w:val="26"/>
        </w:rPr>
        <w:t>Электромонтер</w:t>
      </w:r>
      <w:r w:rsidRPr="008063CC">
        <w:rPr>
          <w:rFonts w:ascii="Times New Roman" w:hAnsi="Times New Roman" w:cs="Times New Roman"/>
          <w:sz w:val="26"/>
          <w:szCs w:val="26"/>
        </w:rPr>
        <w:t xml:space="preserve"> по ремонту и обслуживанию электрооборудования (по</w:t>
      </w:r>
      <w:r w:rsidRPr="00B40F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063CC">
        <w:rPr>
          <w:rFonts w:ascii="Times New Roman" w:hAnsi="Times New Roman" w:cs="Times New Roman"/>
          <w:sz w:val="26"/>
          <w:szCs w:val="26"/>
        </w:rPr>
        <w:t>отр</w:t>
      </w:r>
      <w:proofErr w:type="spellEnd"/>
      <w:r w:rsidRPr="008063CC">
        <w:rPr>
          <w:rFonts w:ascii="Times New Roman" w:hAnsi="Times New Roman" w:cs="Times New Roman"/>
          <w:sz w:val="26"/>
          <w:szCs w:val="26"/>
        </w:rPr>
        <w:t>.)</w:t>
      </w:r>
    </w:p>
    <w:p w:rsidR="00B52EDF" w:rsidRPr="00B40FE8" w:rsidRDefault="00B52EDF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EDF" w:rsidRPr="00B40FE8" w:rsidRDefault="00B52EDF">
      <w:pPr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B40FE8" w:rsidRDefault="006E344D" w:rsidP="006E344D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>050704 Дошкольное образование</w:t>
      </w:r>
    </w:p>
    <w:tbl>
      <w:tblPr>
        <w:tblpPr w:leftFromText="180" w:rightFromText="180" w:vertAnchor="page" w:horzAnchor="margin" w:tblpY="418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– </w:t>
            </w:r>
          </w:p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 федерального компонента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3116</w:t>
            </w:r>
          </w:p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3272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Общие гуманитарные и </w:t>
            </w:r>
          </w:p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690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1,4%</w:t>
            </w: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Общие математические и </w:t>
            </w:r>
          </w:p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естественнонаучные </w:t>
            </w:r>
          </w:p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1,5 %</w:t>
            </w: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823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0,8%</w:t>
            </w: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Специальные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1471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1446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1,6%</w:t>
            </w: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Резерв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Факультативы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1,1%</w:t>
            </w: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B52EDF" w:rsidRPr="008063CC" w:rsidTr="00B52E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DF" w:rsidRPr="008063CC" w:rsidRDefault="00B52EDF" w:rsidP="00B52EDF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EDF" w:rsidRPr="00B40FE8" w:rsidRDefault="00B52EDF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EDF" w:rsidRPr="00B40FE8" w:rsidRDefault="00B52EDF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  <w:r w:rsidRPr="00B40F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tbl>
      <w:tblPr>
        <w:tblpPr w:leftFromText="180" w:rightFromText="180" w:vertAnchor="page" w:horzAnchor="margin" w:tblpY="36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hanging="1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–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 федерального компонента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3134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Общие гуманитарные и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Общие математические и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естественнонаучные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2,3%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1,6%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Специальные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1523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1,4%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Факультативы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1,1%</w:t>
            </w:r>
          </w:p>
        </w:tc>
      </w:tr>
    </w:tbl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>050720 Физическая культура</w:t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lastRenderedPageBreak/>
        <w:t xml:space="preserve"> 111801 Ветеринария</w:t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6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6E344D" w:rsidRPr="008063CC" w:rsidTr="008B5B7D">
        <w:trPr>
          <w:trHeight w:val="11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обучение, в том числе обязательная часть циклов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ОПОП и Вариативная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Общий гуманитарный и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Математический и общий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естественнонаучный цикл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          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1584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1008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>Кинология</w:t>
      </w:r>
    </w:p>
    <w:tbl>
      <w:tblPr>
        <w:tblpPr w:leftFromText="180" w:rightFromText="180" w:vertAnchor="page" w:horzAnchor="margin" w:tblpY="27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hanging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– дисциплины федерального компонента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2658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2658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Общие гуманитарные и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Математические и общие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естественнонаучные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        132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Специальные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 1014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1014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 факультативные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 xml:space="preserve"> 080114 Экономика и бухгалтерский учёт </w:t>
      </w:r>
      <w:proofErr w:type="gramStart"/>
      <w:r w:rsidRPr="008063CC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8063CC">
        <w:rPr>
          <w:rFonts w:ascii="Times New Roman" w:hAnsi="Times New Roman" w:cs="Times New Roman"/>
          <w:sz w:val="26"/>
          <w:szCs w:val="26"/>
        </w:rPr>
        <w:t>по отраслям)</w:t>
      </w:r>
    </w:p>
    <w:tbl>
      <w:tblPr>
        <w:tblpPr w:leftFromText="180" w:rightFromText="180" w:vertAnchor="page" w:horzAnchor="margin" w:tblpY="23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обучение, в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 обязательная часть циклов ОПОП и вариативная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2124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Общий гуманитарный и 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Общий математический и 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естественнонаучный 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trHeight w:val="47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1028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1620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47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37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 общепрофессиональные дисциплины,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trHeight w:val="37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rPr>
          <w:trHeight w:val="72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 с вариативной частью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660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rPr>
          <w:trHeight w:val="72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>0080108.52 Банковское дело</w:t>
      </w:r>
    </w:p>
    <w:tbl>
      <w:tblPr>
        <w:tblpPr w:leftFromText="180" w:rightFromText="180" w:horzAnchor="margin" w:tblpY="125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uppressAutoHyphens/>
              <w:spacing w:line="240" w:lineRule="auto"/>
              <w:ind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– 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дисциплины федерального компонента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3312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Общие гуманитарные и 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Общие математические и 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естественнонаучные 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Специальные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1272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 xml:space="preserve">         260807.01 Повар, кондитер</w:t>
      </w:r>
    </w:p>
    <w:tbl>
      <w:tblPr>
        <w:tblpPr w:leftFromText="180" w:rightFromText="180" w:vertAnchor="page" w:horzAnchor="margin" w:tblpY="282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891"/>
        <w:gridCol w:w="1579"/>
        <w:gridCol w:w="1762"/>
        <w:gridCol w:w="1673"/>
      </w:tblGrid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индекс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ФГОС НПО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учебный план НПО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2052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1656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765B44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-19%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648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1044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765B44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+62%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ФК.00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bCs/>
          <w:sz w:val="26"/>
          <w:szCs w:val="26"/>
        </w:rPr>
        <w:lastRenderedPageBreak/>
        <w:t>110800.02 Тракторист-машинист сельскохозяйственного производства</w:t>
      </w:r>
    </w:p>
    <w:tbl>
      <w:tblPr>
        <w:tblpPr w:leftFromText="180" w:rightFromText="180" w:vertAnchor="page" w:horzAnchor="margin" w:tblpY="18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870"/>
        <w:gridCol w:w="1566"/>
        <w:gridCol w:w="1751"/>
        <w:gridCol w:w="1673"/>
      </w:tblGrid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индекс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Цикл дисциплин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9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ФГОС НПО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план НПО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2052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1656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-19%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720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1116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+55%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ФК.00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19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4" w:rsidRPr="00B40FE8" w:rsidRDefault="00765B44" w:rsidP="00765B44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63CC">
        <w:rPr>
          <w:rFonts w:ascii="Times New Roman" w:hAnsi="Times New Roman" w:cs="Times New Roman"/>
          <w:bCs/>
          <w:sz w:val="26"/>
          <w:szCs w:val="26"/>
        </w:rPr>
        <w:t>270802.09 Мастер общестроительных работ</w:t>
      </w:r>
    </w:p>
    <w:tbl>
      <w:tblPr>
        <w:tblpPr w:leftFromText="180" w:rightFromText="180" w:vertAnchor="page" w:horzAnchor="margin" w:tblpY="22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870"/>
        <w:gridCol w:w="1566"/>
        <w:gridCol w:w="1751"/>
        <w:gridCol w:w="1673"/>
      </w:tblGrid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индекс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Цикл дисциплин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ФГОС НПО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план НПО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2052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1656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-19%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720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1116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+55%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ФК.00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3" w:rsidRPr="00B40FE8" w:rsidRDefault="004C04A3" w:rsidP="004C04A3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bCs/>
          <w:sz w:val="26"/>
          <w:szCs w:val="26"/>
        </w:rPr>
        <w:t>150709.02 Сварщик (электросварочные и газосварочные работы)</w:t>
      </w:r>
    </w:p>
    <w:tbl>
      <w:tblPr>
        <w:tblpPr w:leftFromText="180" w:rightFromText="180" w:vertAnchor="page" w:horzAnchor="margin" w:tblpY="234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3870"/>
        <w:gridCol w:w="1566"/>
        <w:gridCol w:w="1751"/>
        <w:gridCol w:w="1673"/>
      </w:tblGrid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индекс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Цикл дисциплин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ФГОС НПО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Рабочий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план НПО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в 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компонент ГОС среднего (полного) общего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2052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1656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-19%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576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972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+77%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67337C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596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40FE8" w:rsidRPr="00B40FE8" w:rsidTr="008B5B7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D" w:rsidRPr="00B40FE8" w:rsidRDefault="008B5B7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lastRenderedPageBreak/>
        <w:t>190604.51 «Техническое обслуживание и ремонт автомобильного транспорта»</w:t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page" w:horzAnchor="margin" w:tblpY="2056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5482"/>
        <w:gridCol w:w="1134"/>
        <w:gridCol w:w="1276"/>
        <w:gridCol w:w="1431"/>
      </w:tblGrid>
      <w:tr w:rsidR="006E344D" w:rsidRPr="00B40FE8" w:rsidTr="008B5B7D">
        <w:trPr>
          <w:cantSplit/>
          <w:trHeight w:val="113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sz w:val="26"/>
                <w:szCs w:val="26"/>
              </w:rPr>
              <w:t>индекс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5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час.)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6E344D" w:rsidRPr="00B40FE8" w:rsidTr="008B5B7D">
        <w:trPr>
          <w:trHeight w:val="47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ТО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– дисциплины федерального компонента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2942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</w:tr>
      <w:tr w:rsidR="006E344D" w:rsidRPr="00B40FE8" w:rsidTr="008B5B7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ОГСЭ.00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Общие гуманитарные и социально-экономические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6E344D" w:rsidRPr="00B40FE8" w:rsidTr="008B5B7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ЕН.00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Математические и общие естественнонаучные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6E344D" w:rsidRPr="00B40FE8" w:rsidTr="008B5B7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ОПД.00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Общепрофессиональные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</w:tr>
      <w:tr w:rsidR="006E344D" w:rsidRPr="00B40FE8" w:rsidTr="008B5B7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СД.00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Специальные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1142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9,3</w:t>
            </w:r>
          </w:p>
        </w:tc>
      </w:tr>
      <w:tr w:rsidR="006E344D" w:rsidRPr="00B40FE8" w:rsidTr="008B5B7D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ДФ.00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hanging="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Дисциплины факультативные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7337C" w:rsidRPr="008063CC" w:rsidRDefault="0067337C" w:rsidP="0067337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63CC">
        <w:rPr>
          <w:rFonts w:ascii="Times New Roman" w:hAnsi="Times New Roman" w:cs="Times New Roman"/>
          <w:bCs/>
          <w:sz w:val="26"/>
          <w:szCs w:val="26"/>
        </w:rPr>
        <w:lastRenderedPageBreak/>
        <w:t>150709.02 Сварщик (электросварочные и газосварочные работы)</w:t>
      </w:r>
    </w:p>
    <w:tbl>
      <w:tblPr>
        <w:tblpPr w:leftFromText="180" w:rightFromText="180" w:vertAnchor="page" w:horzAnchor="margin" w:tblpY="18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891"/>
        <w:gridCol w:w="1579"/>
        <w:gridCol w:w="1762"/>
        <w:gridCol w:w="1673"/>
      </w:tblGrid>
      <w:tr w:rsidR="00B40FE8" w:rsidRPr="00B40FE8" w:rsidTr="00B40F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8063CC" w:rsidRDefault="0067337C" w:rsidP="008063C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bCs/>
                <w:sz w:val="26"/>
                <w:szCs w:val="26"/>
              </w:rPr>
              <w:t>индекс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8063CC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bCs/>
                <w:sz w:val="26"/>
                <w:szCs w:val="26"/>
              </w:rPr>
              <w:t>Цикл дисциплин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8063CC" w:rsidRDefault="0067337C" w:rsidP="008063CC">
            <w:pPr>
              <w:spacing w:line="240" w:lineRule="auto"/>
              <w:ind w:firstLine="6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bCs/>
                <w:sz w:val="26"/>
                <w:szCs w:val="26"/>
              </w:rPr>
              <w:t>ФГОС НПО</w:t>
            </w:r>
          </w:p>
          <w:p w:rsidR="0067337C" w:rsidRPr="008063CC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bCs/>
                <w:sz w:val="26"/>
                <w:szCs w:val="26"/>
              </w:rPr>
              <w:t>(час.)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8063CC" w:rsidRDefault="0067337C" w:rsidP="008063CC">
            <w:pPr>
              <w:spacing w:line="240" w:lineRule="auto"/>
              <w:ind w:firstLine="5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bCs/>
                <w:sz w:val="26"/>
                <w:szCs w:val="26"/>
              </w:rPr>
              <w:t>Рабочий</w:t>
            </w:r>
          </w:p>
          <w:p w:rsidR="0067337C" w:rsidRPr="008063CC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bCs/>
                <w:sz w:val="26"/>
                <w:szCs w:val="26"/>
              </w:rPr>
              <w:t>учебный план НПО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8063CC" w:rsidRDefault="0067337C" w:rsidP="008063CC">
            <w:pPr>
              <w:spacing w:line="240" w:lineRule="auto"/>
              <w:ind w:firstLine="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bCs/>
                <w:sz w:val="26"/>
                <w:szCs w:val="26"/>
              </w:rPr>
              <w:t>Отклонение</w:t>
            </w:r>
          </w:p>
          <w:p w:rsidR="0067337C" w:rsidRPr="008063CC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bCs/>
                <w:sz w:val="26"/>
                <w:szCs w:val="26"/>
              </w:rPr>
              <w:t>в %</w:t>
            </w:r>
          </w:p>
        </w:tc>
      </w:tr>
      <w:tr w:rsidR="00B40FE8" w:rsidRPr="00B40FE8" w:rsidTr="00B40F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576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576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40FE8" w:rsidRPr="00B40FE8" w:rsidTr="00B40F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Обязательная часть циклов ОПОП, включая   раздел «Физическая культура», и вариативной части ОПОП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B40FE8" w:rsidRPr="00B40FE8" w:rsidTr="00B40F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ОП.00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Общепрофессиональный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250E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288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B40FE8" w:rsidTr="00B40F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Профессиональный цикл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250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288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B40FE8" w:rsidTr="00B40F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Вариативная часть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250E50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250E50"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7C" w:rsidRPr="00B40FE8" w:rsidRDefault="0067337C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B40FE8" w:rsidTr="00B40F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УП.00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Учебная практика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22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нед</w:t>
            </w:r>
            <w:proofErr w:type="spell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  <w:tr w:rsidR="00B40FE8" w:rsidRPr="00B40FE8" w:rsidTr="00B40FE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ПП.00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50" w:rsidRPr="00B40FE8" w:rsidRDefault="00250E50" w:rsidP="0067337C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</w:tc>
      </w:tr>
    </w:tbl>
    <w:p w:rsidR="008063CC" w:rsidRDefault="008063CC" w:rsidP="006E344D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 xml:space="preserve">Анализ всех представляемых к государственной аккредитации образовательных программ  ГБОУ СПО Пензенской области «Кузнецкий многопрофильный колледж» в отношении соответствия содержания и качества </w:t>
      </w:r>
      <w:proofErr w:type="gramStart"/>
      <w:r w:rsidRPr="00B40FE8">
        <w:rPr>
          <w:rFonts w:ascii="Times New Roman" w:hAnsi="Times New Roman" w:cs="Times New Roman"/>
          <w:bCs/>
          <w:sz w:val="26"/>
          <w:szCs w:val="26"/>
        </w:rPr>
        <w:t>подготовки</w:t>
      </w:r>
      <w:proofErr w:type="gramEnd"/>
      <w:r w:rsidRPr="00B40FE8">
        <w:rPr>
          <w:rFonts w:ascii="Times New Roman" w:hAnsi="Times New Roman" w:cs="Times New Roman"/>
          <w:bCs/>
          <w:sz w:val="26"/>
          <w:szCs w:val="26"/>
        </w:rPr>
        <w:t xml:space="preserve"> обучающихся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 показал, что ф</w:t>
      </w:r>
      <w:r w:rsidRPr="00B40FE8">
        <w:rPr>
          <w:rFonts w:ascii="Times New Roman" w:hAnsi="Times New Roman" w:cs="Times New Roman"/>
          <w:sz w:val="26"/>
          <w:szCs w:val="26"/>
        </w:rPr>
        <w:t xml:space="preserve">актическое значение общего количества часов теоретического обучения, объем учебной нагрузки по циклам дисциплин </w:t>
      </w:r>
      <w:r w:rsidRPr="00B40FE8">
        <w:rPr>
          <w:rFonts w:ascii="Times New Roman" w:hAnsi="Times New Roman" w:cs="Times New Roman"/>
          <w:bCs/>
          <w:sz w:val="26"/>
          <w:szCs w:val="26"/>
        </w:rPr>
        <w:t>соответствует</w:t>
      </w:r>
      <w:r w:rsidRPr="00B40FE8">
        <w:rPr>
          <w:rFonts w:ascii="Times New Roman" w:hAnsi="Times New Roman" w:cs="Times New Roman"/>
          <w:sz w:val="26"/>
          <w:szCs w:val="26"/>
        </w:rPr>
        <w:t xml:space="preserve"> требованиям федеральных государственных образовательных стандартов </w:t>
      </w:r>
      <w:r w:rsidRPr="00B40FE8">
        <w:rPr>
          <w:rFonts w:ascii="Times New Roman" w:hAnsi="Times New Roman" w:cs="Times New Roman"/>
          <w:bCs/>
          <w:sz w:val="26"/>
          <w:szCs w:val="26"/>
        </w:rPr>
        <w:t>(государственных образовательных стандартов - до завершения их реализации в образовательном учреждении)</w:t>
      </w:r>
      <w:r w:rsidRPr="00B40FE8">
        <w:rPr>
          <w:rFonts w:ascii="Times New Roman" w:hAnsi="Times New Roman" w:cs="Times New Roman"/>
          <w:sz w:val="26"/>
          <w:szCs w:val="26"/>
        </w:rPr>
        <w:t>:</w:t>
      </w:r>
      <w:r w:rsidRPr="00B40FE8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B40FE8">
        <w:rPr>
          <w:rFonts w:ascii="Times New Roman" w:hAnsi="Times New Roman" w:cs="Times New Roman"/>
          <w:sz w:val="26"/>
          <w:szCs w:val="26"/>
        </w:rPr>
        <w:t xml:space="preserve"> блоках дисциплин по выбору студентов </w:t>
      </w:r>
      <w:r w:rsidRPr="00B40FE8">
        <w:rPr>
          <w:rFonts w:ascii="Times New Roman" w:hAnsi="Times New Roman" w:cs="Times New Roman"/>
          <w:bCs/>
          <w:sz w:val="26"/>
          <w:szCs w:val="26"/>
        </w:rPr>
        <w:t>имеются</w:t>
      </w:r>
      <w:r w:rsidRPr="00B40FE8">
        <w:rPr>
          <w:rFonts w:ascii="Times New Roman" w:hAnsi="Times New Roman" w:cs="Times New Roman"/>
          <w:sz w:val="26"/>
          <w:szCs w:val="26"/>
        </w:rPr>
        <w:t xml:space="preserve"> альтернативные дисциплины. Разработаны дополнительные требования к выпускнику по всем специальностям.</w:t>
      </w:r>
      <w:r w:rsidRPr="00B40F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sz w:val="26"/>
          <w:szCs w:val="26"/>
        </w:rPr>
        <w:t xml:space="preserve">Обязательный минимум содержания дисциплин </w:t>
      </w:r>
      <w:r w:rsidRPr="00B40FE8">
        <w:rPr>
          <w:rFonts w:ascii="Times New Roman" w:hAnsi="Times New Roman" w:cs="Times New Roman"/>
          <w:bCs/>
          <w:sz w:val="26"/>
          <w:szCs w:val="26"/>
        </w:rPr>
        <w:t>отражен</w:t>
      </w:r>
      <w:r w:rsidRPr="00B40FE8">
        <w:rPr>
          <w:rFonts w:ascii="Times New Roman" w:hAnsi="Times New Roman" w:cs="Times New Roman"/>
          <w:sz w:val="26"/>
          <w:szCs w:val="26"/>
        </w:rPr>
        <w:t xml:space="preserve"> в рабочих программах и учебно-методических комплексах.</w:t>
      </w:r>
      <w:r w:rsidRPr="00B40F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sz w:val="26"/>
          <w:szCs w:val="26"/>
        </w:rPr>
        <w:t>Обязательный минимум содержания основных профессиональных образовательных программ соответствует требованиям  государственных образовательных стандартов/федеральным государственным требованиям</w:t>
      </w:r>
    </w:p>
    <w:p w:rsidR="006E344D" w:rsidRPr="00B40FE8" w:rsidRDefault="006E344D" w:rsidP="006E344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8063CC" w:rsidRDefault="006E344D" w:rsidP="006E344D">
      <w:pPr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lastRenderedPageBreak/>
        <w:t>Сроки освоения основных профессиональных образовательных программ</w:t>
      </w:r>
    </w:p>
    <w:p w:rsidR="006E344D" w:rsidRPr="008063CC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44D" w:rsidRPr="008063CC" w:rsidRDefault="006E344D" w:rsidP="006E344D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>262019.04 Оператор швейного оборудования</w:t>
      </w:r>
    </w:p>
    <w:p w:rsidR="006E344D" w:rsidRPr="00B40FE8" w:rsidRDefault="006E344D" w:rsidP="006E344D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520"/>
        <w:gridCol w:w="2079"/>
      </w:tblGrid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ФГОС НПО,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недели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НПО,</w:t>
            </w:r>
          </w:p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недели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 Продолжительность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теоретического обучения,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включая  лабораторные и практические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учебной (производственного обучения) и производственной практики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8063CC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lastRenderedPageBreak/>
        <w:t>050704  Дошкольное образование</w:t>
      </w:r>
    </w:p>
    <w:p w:rsidR="006E344D" w:rsidRPr="008063CC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626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520"/>
        <w:gridCol w:w="2079"/>
      </w:tblGrid>
      <w:tr w:rsidR="006E344D" w:rsidRPr="008063CC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</w:tc>
      </w:tr>
      <w:tr w:rsidR="006E344D" w:rsidRPr="008063CC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6E344D" w:rsidRPr="008063CC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2. Продолжительность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8063CC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 теоретического обучения,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включая  лабораторные и практические занятия, выполнение курсовых работ (курсовое проектирование)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-  производственных (профессиональных) практик и подготовка к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итоговой</w:t>
            </w:r>
            <w:proofErr w:type="gramEnd"/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18/2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19/2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резерв времени образовательного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344D" w:rsidRPr="008063CC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  <w:r w:rsidRPr="008063CC">
        <w:rPr>
          <w:rFonts w:ascii="Times New Roman" w:hAnsi="Times New Roman" w:cs="Times New Roman"/>
          <w:sz w:val="26"/>
          <w:szCs w:val="26"/>
        </w:rPr>
        <w:lastRenderedPageBreak/>
        <w:t>100701.01 Продавец, контролер-кассир</w:t>
      </w:r>
    </w:p>
    <w:tbl>
      <w:tblPr>
        <w:tblpPr w:leftFromText="180" w:rightFromText="180" w:vertAnchor="page" w:horzAnchor="margin" w:tblpY="3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520"/>
        <w:gridCol w:w="2079"/>
      </w:tblGrid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ФГОС НПО,</w:t>
            </w:r>
          </w:p>
          <w:p w:rsidR="006E344D" w:rsidRPr="008063CC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недели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НПО,</w:t>
            </w:r>
          </w:p>
          <w:p w:rsidR="006E344D" w:rsidRPr="008063CC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недели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 Продолжительность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теоретического обучения,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включая  лабораторные и практические занятия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учебной (производственного обучения) и производственной практики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8063CC" w:rsidRDefault="00906AE1" w:rsidP="006E344D">
      <w:pPr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t xml:space="preserve"> </w:t>
      </w:r>
      <w:r w:rsidR="006E344D" w:rsidRPr="008063CC">
        <w:rPr>
          <w:rFonts w:ascii="Times New Roman" w:hAnsi="Times New Roman" w:cs="Times New Roman"/>
          <w:bCs/>
          <w:sz w:val="26"/>
          <w:szCs w:val="26"/>
        </w:rPr>
        <w:t xml:space="preserve">260807.01 Повар, кондитер </w:t>
      </w:r>
      <w:proofErr w:type="gramStart"/>
      <w:r w:rsidR="006E344D" w:rsidRPr="008063CC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="006E344D" w:rsidRPr="008063CC">
        <w:rPr>
          <w:rFonts w:ascii="Times New Roman" w:hAnsi="Times New Roman" w:cs="Times New Roman"/>
          <w:bCs/>
          <w:sz w:val="26"/>
          <w:szCs w:val="26"/>
        </w:rPr>
        <w:t>базе основного общего образования)</w:t>
      </w:r>
    </w:p>
    <w:p w:rsidR="006E344D" w:rsidRPr="008063CC" w:rsidRDefault="006E344D" w:rsidP="006E344D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6E344D" w:rsidRPr="008063CC" w:rsidRDefault="006E344D" w:rsidP="006E344D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page" w:horzAnchor="margin" w:tblpY="33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1576"/>
        <w:gridCol w:w="2061"/>
      </w:tblGrid>
      <w:tr w:rsidR="006E344D" w:rsidRPr="008063CC" w:rsidTr="008063CC">
        <w:trPr>
          <w:trHeight w:val="9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Наименование    показателя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2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ФГОС НПО</w:t>
            </w:r>
          </w:p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4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Рабочий учебный план НПО 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неделях)</w:t>
            </w:r>
          </w:p>
        </w:tc>
      </w:tr>
      <w:tr w:rsidR="006E344D" w:rsidRPr="008063CC" w:rsidTr="008063CC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обучения,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6E344D" w:rsidRPr="008063CC" w:rsidTr="008063CC">
        <w:trPr>
          <w:trHeight w:val="594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6E344D" w:rsidRPr="008063CC" w:rsidTr="008063CC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44D" w:rsidRPr="008063CC" w:rsidTr="008063CC">
        <w:trPr>
          <w:trHeight w:val="611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E344D" w:rsidRPr="008063CC" w:rsidTr="008063CC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учебная практика (производственное обучение)                                        - производственная практика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6E344D" w:rsidRPr="00B40FE8" w:rsidTr="008063CC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-  государственной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итоговой )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E344D" w:rsidRPr="00B40FE8" w:rsidRDefault="006E344D" w:rsidP="006E344D">
      <w:pPr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B40FE8" w:rsidRDefault="006E344D" w:rsidP="006E344D">
      <w:pPr>
        <w:suppressAutoHyphens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page" w:horzAnchor="margin" w:tblpY="24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1576"/>
        <w:gridCol w:w="2061"/>
      </w:tblGrid>
      <w:tr w:rsidR="006E344D" w:rsidRPr="008063CC" w:rsidTr="008B5B7D">
        <w:trPr>
          <w:trHeight w:val="9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Наименование    показателя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932BE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ФГОС НПО</w:t>
            </w:r>
          </w:p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932BE2">
            <w:pPr>
              <w:spacing w:line="240" w:lineRule="auto"/>
              <w:ind w:firstLine="4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Рабочий учебный план НПО            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неделях)</w:t>
            </w:r>
          </w:p>
        </w:tc>
      </w:tr>
      <w:tr w:rsidR="006E344D" w:rsidRPr="008063CC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обучения,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6E344D" w:rsidRPr="008063CC" w:rsidTr="008B5B7D">
        <w:trPr>
          <w:trHeight w:val="594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6E344D" w:rsidRPr="008063CC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44D" w:rsidRPr="008063CC" w:rsidTr="008B5B7D">
        <w:trPr>
          <w:trHeight w:val="611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E344D" w:rsidRPr="008063CC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учебная практика (производственное обучение)                                        - производственная практика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E344D" w:rsidRPr="008063CC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-  государственной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итоговой )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E344D" w:rsidRPr="008063CC" w:rsidRDefault="006E344D" w:rsidP="006E344D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063CC">
        <w:rPr>
          <w:rFonts w:ascii="Times New Roman" w:hAnsi="Times New Roman" w:cs="Times New Roman"/>
          <w:bCs/>
          <w:sz w:val="26"/>
          <w:szCs w:val="26"/>
        </w:rPr>
        <w:t>110800.02 Тракторист-машинист сельскохозяйственного производства</w:t>
      </w:r>
      <w:r w:rsidRPr="00B40FE8">
        <w:rPr>
          <w:rFonts w:ascii="Times New Roman" w:hAnsi="Times New Roman" w:cs="Times New Roman"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sz w:val="26"/>
          <w:szCs w:val="26"/>
        </w:rPr>
        <w:br w:type="page"/>
      </w:r>
      <w:r w:rsidRPr="008063C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270802.09 Мастер общестроительных работ </w:t>
      </w:r>
      <w:proofErr w:type="gramStart"/>
      <w:r w:rsidRPr="008063CC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Pr="008063CC">
        <w:rPr>
          <w:rFonts w:ascii="Times New Roman" w:hAnsi="Times New Roman" w:cs="Times New Roman"/>
          <w:bCs/>
          <w:sz w:val="26"/>
          <w:szCs w:val="26"/>
        </w:rPr>
        <w:t>базе основного общего образования)</w:t>
      </w: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1576"/>
        <w:gridCol w:w="2061"/>
      </w:tblGrid>
      <w:tr w:rsidR="006E344D" w:rsidRPr="00B40FE8" w:rsidTr="008B5B7D">
        <w:trPr>
          <w:trHeight w:val="9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Наименование    показателя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932BE2">
            <w:pPr>
              <w:suppressAutoHyphens/>
              <w:spacing w:line="240" w:lineRule="auto"/>
              <w:ind w:firstLine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ФГОС НПО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932BE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Рабочий учебный план НПО            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 неделях)</w:t>
            </w:r>
          </w:p>
        </w:tc>
      </w:tr>
      <w:tr w:rsidR="006E344D" w:rsidRPr="00B40FE8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обучения,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6E344D" w:rsidRPr="00B40FE8" w:rsidTr="008B5B7D">
        <w:trPr>
          <w:trHeight w:val="594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6E344D" w:rsidRPr="00B40FE8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44D" w:rsidRPr="00B40FE8" w:rsidTr="008B5B7D">
        <w:trPr>
          <w:trHeight w:val="611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E344D" w:rsidRPr="00B40FE8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учебная практика (производственное обучение)                                        - производственная практика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6E344D" w:rsidRPr="00B40FE8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 государственной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итоговой )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8063CC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63C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150709.02 Сварщик (электросварочные и газосварочные работы) </w:t>
      </w:r>
      <w:proofErr w:type="gramStart"/>
      <w:r w:rsidRPr="008063CC">
        <w:rPr>
          <w:rFonts w:ascii="Times New Roman" w:hAnsi="Times New Roman" w:cs="Times New Roman"/>
          <w:bCs/>
          <w:sz w:val="26"/>
          <w:szCs w:val="26"/>
        </w:rPr>
        <w:t xml:space="preserve">( </w:t>
      </w:r>
      <w:proofErr w:type="gramEnd"/>
      <w:r w:rsidRPr="008063CC">
        <w:rPr>
          <w:rFonts w:ascii="Times New Roman" w:hAnsi="Times New Roman" w:cs="Times New Roman"/>
          <w:bCs/>
          <w:sz w:val="26"/>
          <w:szCs w:val="26"/>
        </w:rPr>
        <w:t>базе основного общего образования)</w:t>
      </w:r>
    </w:p>
    <w:tbl>
      <w:tblPr>
        <w:tblpPr w:leftFromText="180" w:rightFromText="180" w:vertAnchor="page" w:horzAnchor="margin" w:tblpY="24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1576"/>
        <w:gridCol w:w="2061"/>
      </w:tblGrid>
      <w:tr w:rsidR="006E344D" w:rsidRPr="008063CC" w:rsidTr="008B5B7D">
        <w:trPr>
          <w:trHeight w:val="9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Наименование    показателя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932BE2">
            <w:pPr>
              <w:suppressAutoHyphens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ФГОС НПО</w:t>
            </w:r>
          </w:p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932BE2">
            <w:pPr>
              <w:suppressAutoHyphens/>
              <w:spacing w:line="240" w:lineRule="auto"/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Рабочий учебный план НПО            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неделях)</w:t>
            </w:r>
          </w:p>
        </w:tc>
      </w:tr>
      <w:tr w:rsidR="006E344D" w:rsidRPr="008063CC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обучения,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6E344D" w:rsidRPr="008063CC" w:rsidTr="008B5B7D">
        <w:trPr>
          <w:trHeight w:val="594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6E344D" w:rsidRPr="008063CC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44D" w:rsidRPr="008063CC" w:rsidTr="008B5B7D">
        <w:trPr>
          <w:trHeight w:val="611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E344D" w:rsidRPr="008063CC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учебная практика (производственное обучение)                                        - производственная практика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6E344D" w:rsidRPr="008063CC" w:rsidTr="008B5B7D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-  государственной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итоговой )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B7C9D" w:rsidRPr="00B40FE8" w:rsidRDefault="00CB7C9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B7C9D" w:rsidRPr="00B40FE8" w:rsidRDefault="00CB7C9D" w:rsidP="00CB7C9D">
      <w:pPr>
        <w:rPr>
          <w:rFonts w:ascii="Times New Roman" w:hAnsi="Times New Roman" w:cs="Times New Roman"/>
          <w:sz w:val="26"/>
          <w:szCs w:val="26"/>
        </w:rPr>
      </w:pPr>
    </w:p>
    <w:p w:rsidR="00CB7C9D" w:rsidRPr="00B40FE8" w:rsidRDefault="00CB7C9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8063CC" w:rsidRDefault="006E344D" w:rsidP="006E344D">
      <w:pPr>
        <w:suppressAutoHyphens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lastRenderedPageBreak/>
        <w:t>190604.51 Техническое обслуживание и ремонт автомобильного транспорта</w:t>
      </w:r>
    </w:p>
    <w:p w:rsidR="006E344D" w:rsidRPr="008063CC" w:rsidRDefault="006E344D" w:rsidP="006E344D">
      <w:pPr>
        <w:suppressAutoHyphens/>
        <w:spacing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  <w:r w:rsidRPr="008063CC">
        <w:rPr>
          <w:rFonts w:ascii="Times New Roman" w:hAnsi="Times New Roman" w:cs="Times New Roman"/>
          <w:bCs/>
          <w:sz w:val="26"/>
          <w:szCs w:val="26"/>
        </w:rPr>
        <w:t>(  на базе основного общего образования)</w:t>
      </w:r>
    </w:p>
    <w:tbl>
      <w:tblPr>
        <w:tblpPr w:leftFromText="180" w:rightFromText="180" w:vertAnchor="page" w:horzAnchor="margin" w:tblpY="2446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520"/>
        <w:gridCol w:w="2079"/>
      </w:tblGrid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обучения, из них: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Реализация основной программы среднего (полного) общего образования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 Продолжительность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 теоретического обучения,</w:t>
            </w:r>
          </w:p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включая  лабораторные и практические занятия, выполнение курсовых работ (курсовое проектирование)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производственных (профессиональных) практик и подготовка к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резерв времени образовательного</w:t>
            </w:r>
          </w:p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063CC" w:rsidRPr="008063CC" w:rsidTr="008063CC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8063CC" w:rsidRDefault="008063CC" w:rsidP="008063CC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63CC" w:rsidRDefault="008063CC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63CC" w:rsidRDefault="008063CC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63CC" w:rsidRPr="00B40FE8" w:rsidRDefault="008063CC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8063CC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63CC">
        <w:rPr>
          <w:rFonts w:ascii="Times New Roman" w:hAnsi="Times New Roman" w:cs="Times New Roman"/>
          <w:sz w:val="26"/>
          <w:szCs w:val="26"/>
        </w:rPr>
        <w:lastRenderedPageBreak/>
        <w:t>050720 Физическая культура</w:t>
      </w:r>
    </w:p>
    <w:tbl>
      <w:tblPr>
        <w:tblpPr w:leftFromText="180" w:rightFromText="180" w:vertAnchor="page" w:horzAnchor="margin" w:tblpY="16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063CC">
            <w:pPr>
              <w:spacing w:line="240" w:lineRule="auto"/>
              <w:ind w:firstLine="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Теоретическое обучение – 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 федерального компонента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3134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Общие гуманитарные и 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4%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Общие математические и 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естественнонаучные 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       135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2,3%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1,6%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Специальные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1501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1523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1,4%</w:t>
            </w:r>
          </w:p>
        </w:tc>
      </w:tr>
      <w:tr w:rsidR="006E344D" w:rsidRPr="008063CC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Факультативы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368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063CC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3CC">
              <w:rPr>
                <w:rFonts w:ascii="Times New Roman" w:hAnsi="Times New Roman" w:cs="Times New Roman"/>
                <w:sz w:val="26"/>
                <w:szCs w:val="26"/>
              </w:rPr>
              <w:t>1,1%</w:t>
            </w:r>
          </w:p>
        </w:tc>
      </w:tr>
    </w:tbl>
    <w:p w:rsidR="006E344D" w:rsidRPr="008063CC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895ED2" w:rsidRDefault="006E344D" w:rsidP="006E344D">
      <w:pPr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  <w:r w:rsidRPr="00895ED2">
        <w:rPr>
          <w:rFonts w:ascii="Times New Roman" w:hAnsi="Times New Roman" w:cs="Times New Roman"/>
          <w:sz w:val="26"/>
          <w:szCs w:val="26"/>
        </w:rPr>
        <w:lastRenderedPageBreak/>
        <w:t>111801 Ветеринария</w:t>
      </w:r>
    </w:p>
    <w:tbl>
      <w:tblPr>
        <w:tblpPr w:leftFromText="180" w:rightFromText="180" w:vertAnchor="page" w:horzAnchor="margin" w:tblpY="16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6E344D" w:rsidRPr="00895ED2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ФГОС СПО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6E344D" w:rsidRPr="00895ED2" w:rsidTr="008B5B7D">
        <w:trPr>
          <w:trHeight w:val="9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обучение, в том числе обязательная часть циклов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ОПОП 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2628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95ED2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Общий гуманитарный и 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социально-экономический цикл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388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95ED2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Математический и общий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естественнонаучный цикл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          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95ED2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624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5,4%</w:t>
            </w:r>
          </w:p>
        </w:tc>
      </w:tr>
      <w:tr w:rsidR="006E344D" w:rsidRPr="00895ED2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Профессиональные модули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824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1584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95ED2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Вариативная часть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792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895ED2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1008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895ED2" w:rsidTr="008B5B7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895ED2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344D" w:rsidRPr="00895ED2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5ED2" w:rsidRPr="00895ED2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pPr w:leftFromText="180" w:rightFromText="180" w:vertAnchor="page" w:horzAnchor="margin" w:tblpY="16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1620"/>
        <w:gridCol w:w="1800"/>
        <w:gridCol w:w="1681"/>
      </w:tblGrid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Цикл дисциплин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895ED2" w:rsidRPr="00895ED2" w:rsidRDefault="00895ED2" w:rsidP="00895ED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(час.)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в %</w:t>
            </w:r>
          </w:p>
        </w:tc>
      </w:tr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– дисциплины федерального компонента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2658</w:t>
            </w: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2802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Общие гуманитарные и </w:t>
            </w: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социально-экономические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 Математические и общие</w:t>
            </w: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естественнонаучные </w:t>
            </w: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        132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Общепрофессиональные </w:t>
            </w: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920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Специальные дисциплины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1146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Дисциплины факультативные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312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Учебная практика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1188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612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ED2" w:rsidRPr="00895ED2" w:rsidTr="00895ED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D2" w:rsidRPr="00895ED2" w:rsidRDefault="00895ED2" w:rsidP="00895ED2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44D" w:rsidRPr="00895ED2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5ED2">
        <w:rPr>
          <w:rFonts w:ascii="Times New Roman" w:hAnsi="Times New Roman" w:cs="Times New Roman"/>
          <w:sz w:val="26"/>
          <w:szCs w:val="26"/>
        </w:rPr>
        <w:t>110801 Кинология</w:t>
      </w:r>
    </w:p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6E344D" w:rsidRPr="00895ED2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5ED2">
        <w:rPr>
          <w:rFonts w:ascii="Times New Roman" w:hAnsi="Times New Roman" w:cs="Times New Roman"/>
          <w:sz w:val="26"/>
          <w:szCs w:val="26"/>
        </w:rPr>
        <w:t>080114 Экономика и бухгалтерский учёт (по отраслям)</w:t>
      </w:r>
    </w:p>
    <w:p w:rsidR="006E344D" w:rsidRPr="00B40FE8" w:rsidRDefault="006E344D" w:rsidP="006E344D">
      <w:pPr>
        <w:suppressAutoHyphens/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3115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520"/>
        <w:gridCol w:w="2079"/>
      </w:tblGrid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ФГОС СПО (в неделях)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 Продолжительность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теоретического обучения,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включая  лабораторные и практические занятия, выполнение курсовых работ (курсовое проектирование)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 производственных (профессиональных) практик и подготовка к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итоговой</w:t>
            </w:r>
            <w:proofErr w:type="gramEnd"/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резерв времени образовательного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895ED2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5ED2">
        <w:rPr>
          <w:rFonts w:ascii="Times New Roman" w:hAnsi="Times New Roman" w:cs="Times New Roman"/>
          <w:sz w:val="26"/>
          <w:szCs w:val="26"/>
        </w:rPr>
        <w:t>080108.52 Банковское дело</w:t>
      </w:r>
    </w:p>
    <w:tbl>
      <w:tblPr>
        <w:tblpPr w:leftFromText="180" w:rightFromText="180" w:vertAnchor="page" w:horzAnchor="margin" w:tblpY="3475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2520"/>
        <w:gridCol w:w="2079"/>
      </w:tblGrid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ГОС СПО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  <w:p w:rsidR="006E344D" w:rsidRPr="00895ED2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учебный план СПО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 Продолжительность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теоретического обучения,</w:t>
            </w:r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включая  лабораторные и практические занятия, выполнение курсовых работ (курсовое проектирование)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-  производственных (профессиональных) практик и подготовка к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итоговой</w:t>
            </w:r>
            <w:proofErr w:type="gramEnd"/>
          </w:p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итоговой государственной аттестации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E344D" w:rsidRPr="00B40FE8" w:rsidTr="008B5B7D"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</w:tbl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7C9D" w:rsidRPr="00B40FE8" w:rsidRDefault="00CB7C9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7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1576"/>
        <w:gridCol w:w="2061"/>
      </w:tblGrid>
      <w:tr w:rsidR="00B40FE8" w:rsidRPr="00895ED2" w:rsidTr="00CC2918">
        <w:trPr>
          <w:trHeight w:val="983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Наименование    показателя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ФГОС НПО</w:t>
            </w:r>
          </w:p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Рабочий учебный план НПО             </w:t>
            </w:r>
            <w:proofErr w:type="gramStart"/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в неделях)</w:t>
            </w:r>
          </w:p>
        </w:tc>
      </w:tr>
      <w:tr w:rsidR="00B40FE8" w:rsidRPr="00895ED2" w:rsidTr="00CC2918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обучения, в том числе: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B40FE8" w:rsidRPr="00895ED2" w:rsidTr="00CC2918">
        <w:trPr>
          <w:trHeight w:val="594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B40FE8" w:rsidRPr="00895ED2" w:rsidTr="00CC2918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  промежуточной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40FE8" w:rsidRPr="00895ED2" w:rsidTr="00CC2918">
        <w:trPr>
          <w:trHeight w:val="611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   каникулярное время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40FE8" w:rsidRPr="00895ED2" w:rsidTr="00CC2918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-  учебная практика (производственное обучение)                                        - производственная практика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40FE8" w:rsidRPr="00895ED2" w:rsidTr="00CC2918"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-  государственной </w:t>
            </w:r>
            <w:proofErr w:type="gramStart"/>
            <w:r w:rsidRPr="00895ED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итоговой ) аттестации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9D" w:rsidRPr="00895ED2" w:rsidRDefault="00CB7C9D" w:rsidP="00CC2918">
            <w:pPr>
              <w:suppressAutoHyphens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5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B7C9D" w:rsidRPr="00CC2918" w:rsidRDefault="00CB7C9D" w:rsidP="00CB7C9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5ED2">
        <w:rPr>
          <w:rFonts w:ascii="Times New Roman" w:hAnsi="Times New Roman" w:cs="Times New Roman"/>
          <w:bCs/>
          <w:sz w:val="26"/>
          <w:szCs w:val="26"/>
        </w:rPr>
        <w:t xml:space="preserve">150709.02 Сварщик (электросварочные и газосварочные работы) </w:t>
      </w:r>
      <w:r w:rsidR="00CC2918" w:rsidRPr="00895ED2">
        <w:rPr>
          <w:rFonts w:ascii="Times New Roman" w:hAnsi="Times New Roman" w:cs="Times New Roman"/>
          <w:bCs/>
          <w:sz w:val="26"/>
          <w:szCs w:val="26"/>
        </w:rPr>
        <w:t>(</w:t>
      </w:r>
      <w:r w:rsidRPr="00895ED2">
        <w:rPr>
          <w:rFonts w:ascii="Times New Roman" w:hAnsi="Times New Roman" w:cs="Times New Roman"/>
          <w:bCs/>
          <w:sz w:val="26"/>
          <w:szCs w:val="26"/>
        </w:rPr>
        <w:t>базе основного</w:t>
      </w:r>
      <w:r w:rsidRPr="00B40F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C2918">
        <w:rPr>
          <w:rFonts w:ascii="Times New Roman" w:hAnsi="Times New Roman" w:cs="Times New Roman"/>
          <w:bCs/>
          <w:sz w:val="26"/>
          <w:szCs w:val="26"/>
        </w:rPr>
        <w:t>общего образования)</w:t>
      </w:r>
    </w:p>
    <w:p w:rsidR="00CB7C9D" w:rsidRPr="00B40FE8" w:rsidRDefault="00CB7C9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7C9D" w:rsidRPr="00B40FE8" w:rsidRDefault="00CB7C9D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7C9D" w:rsidRDefault="00CB7C9D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C2918" w:rsidRPr="00B40FE8" w:rsidRDefault="00CC2918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7C9D" w:rsidRPr="00B40FE8" w:rsidRDefault="00CB7C9D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7C9D" w:rsidRPr="00B40FE8" w:rsidRDefault="00CB7C9D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B7C9D" w:rsidRPr="00CC2918" w:rsidRDefault="00CB7C9D" w:rsidP="00CB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C2918">
        <w:rPr>
          <w:rFonts w:ascii="Times New Roman" w:hAnsi="Times New Roman" w:cs="Times New Roman"/>
          <w:sz w:val="26"/>
          <w:szCs w:val="26"/>
        </w:rPr>
        <w:t>4. Содержание подготовки выпускников</w:t>
      </w:r>
    </w:p>
    <w:p w:rsidR="00CB7C9D" w:rsidRPr="00B40FE8" w:rsidRDefault="00CB7C9D" w:rsidP="006E34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320"/>
        <w:gridCol w:w="5123"/>
      </w:tblGrid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Наименование содержания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По данным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образовательного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Соответствие профессиональных образовательных программ требованиям ГОС (ФГОС) СПО, НПО.</w:t>
            </w:r>
          </w:p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Профессиональные образовательные программы СПО, НПО, реализуемые ОУ в соответствии с лицензией, отвечают требованиям ГОС (ФГОС)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 .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Все образовательные программы рассмотрены на заседаниях цикловых методических комиссий, рекомендованы методическим советом, согласованы с работодателями и утверждены директором </w:t>
            </w:r>
          </w:p>
        </w:tc>
      </w:tr>
      <w:tr w:rsidR="006E344D" w:rsidRPr="00CC2918" w:rsidTr="008B5B7D">
        <w:tc>
          <w:tcPr>
            <w:tcW w:w="10043" w:type="dxa"/>
            <w:gridSpan w:val="3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2. Структура освоения ОПОП СПО, НПО: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100 % наличия обязательных дисциплин, дисциплин общепрофессионального, профессионального циклов в учебном плане в соответствии с рекомендуемым перечнем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      </w:r>
            <w:hyperlink r:id="rId13" w:history="1">
              <w:proofErr w:type="gramStart"/>
              <w:r w:rsidRPr="00CC2918">
                <w:rPr>
                  <w:rStyle w:val="FontStyle32"/>
                  <w:sz w:val="26"/>
                  <w:szCs w:val="26"/>
                </w:rPr>
                <w:t>ОК</w:t>
              </w:r>
              <w:proofErr w:type="gramEnd"/>
              <w:r w:rsidRPr="00CC2918">
                <w:rPr>
                  <w:rStyle w:val="FontStyle32"/>
                  <w:sz w:val="26"/>
                  <w:szCs w:val="26"/>
                </w:rPr>
                <w:t> 016-94</w:t>
              </w:r>
            </w:hyperlink>
            <w:r w:rsidRPr="00CC2918">
              <w:rPr>
                <w:rStyle w:val="FontStyle32"/>
                <w:sz w:val="26"/>
                <w:szCs w:val="26"/>
              </w:rPr>
              <w:t xml:space="preserve">) </w:t>
            </w:r>
          </w:p>
        </w:tc>
        <w:tc>
          <w:tcPr>
            <w:tcW w:w="5123" w:type="dxa"/>
            <w:vMerge w:val="restart"/>
          </w:tcPr>
          <w:p w:rsidR="006E344D" w:rsidRPr="00CC2918" w:rsidRDefault="006E344D" w:rsidP="008B5B7D">
            <w:pPr>
              <w:spacing w:after="0" w:line="240" w:lineRule="auto"/>
              <w:rPr>
                <w:rStyle w:val="FontStyle32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 xml:space="preserve">В рабочих учебных планах всех  профессиональных образовательных программ по профессиям НПО, специальностей СПО, реализуемых в колледже  в соответствии с ГОС </w:t>
            </w: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(ФГОС) </w:t>
            </w:r>
            <w:r w:rsidRPr="00CC2918">
              <w:rPr>
                <w:rStyle w:val="FontStyle32"/>
                <w:sz w:val="26"/>
                <w:szCs w:val="26"/>
              </w:rPr>
              <w:t>имеется 100% наличие:</w:t>
            </w:r>
          </w:p>
          <w:p w:rsidR="006E344D" w:rsidRPr="00CC2918" w:rsidRDefault="006E344D" w:rsidP="008B5B7D">
            <w:pPr>
              <w:spacing w:after="0" w:line="240" w:lineRule="auto"/>
              <w:rPr>
                <w:rStyle w:val="FontStyle32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- обязательных дисциплин, общепрофессиональных  и профессиональных дисциплин;</w:t>
            </w:r>
          </w:p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-  всех видов производственной   практики</w:t>
            </w:r>
            <w:proofErr w:type="gramStart"/>
            <w:r w:rsidRPr="00CC2918">
              <w:rPr>
                <w:rStyle w:val="FontStyle32"/>
                <w:sz w:val="26"/>
                <w:szCs w:val="26"/>
              </w:rPr>
              <w:t xml:space="preserve">  ,</w:t>
            </w:r>
            <w:proofErr w:type="gramEnd"/>
            <w:r w:rsidRPr="00CC2918">
              <w:rPr>
                <w:rStyle w:val="FontStyle32"/>
                <w:sz w:val="26"/>
                <w:szCs w:val="26"/>
              </w:rPr>
              <w:t xml:space="preserve"> способствующих формированию общепрофессиональных параметров, специальных параметров; общепрофессиональных и профессиональных компетенций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100% наличия формируемых компетенций в учебном плане</w:t>
            </w:r>
          </w:p>
        </w:tc>
        <w:tc>
          <w:tcPr>
            <w:tcW w:w="5123" w:type="dxa"/>
            <w:vMerge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100% наличия рабочих программ учебных дисциплин</w:t>
            </w:r>
          </w:p>
        </w:tc>
        <w:tc>
          <w:tcPr>
            <w:tcW w:w="5123" w:type="dxa"/>
            <w:vMerge w:val="restart"/>
          </w:tcPr>
          <w:p w:rsidR="006E344D" w:rsidRPr="00CC2918" w:rsidRDefault="006E344D" w:rsidP="008B5B7D">
            <w:pPr>
              <w:spacing w:after="0" w:line="240" w:lineRule="auto"/>
              <w:rPr>
                <w:rStyle w:val="FontStyle32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 xml:space="preserve">В рабочих программах всех  профессиональных образовательных программ,   реализуемых в колледже в соответствии с ГОС </w:t>
            </w: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(ФГОС), </w:t>
            </w:r>
            <w:r w:rsidRPr="00CC2918">
              <w:rPr>
                <w:rStyle w:val="FontStyle32"/>
                <w:sz w:val="26"/>
                <w:szCs w:val="26"/>
              </w:rPr>
              <w:t>имеется 100% наличие:</w:t>
            </w:r>
          </w:p>
          <w:p w:rsidR="006E344D" w:rsidRPr="00CC2918" w:rsidRDefault="006E344D" w:rsidP="008B5B7D">
            <w:pPr>
              <w:spacing w:after="0" w:line="240" w:lineRule="auto"/>
              <w:rPr>
                <w:rStyle w:val="FontStyle32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 xml:space="preserve">- рабочих программ учебных дисциплин общепрофессионального и </w:t>
            </w:r>
            <w:proofErr w:type="gramStart"/>
            <w:r w:rsidRPr="00CC2918">
              <w:rPr>
                <w:rStyle w:val="FontStyle32"/>
                <w:sz w:val="26"/>
                <w:szCs w:val="26"/>
              </w:rPr>
              <w:t>профессионального</w:t>
            </w:r>
            <w:proofErr w:type="gramEnd"/>
            <w:r w:rsidRPr="00CC2918">
              <w:rPr>
                <w:rStyle w:val="FontStyle32"/>
                <w:sz w:val="26"/>
                <w:szCs w:val="26"/>
              </w:rPr>
              <w:t xml:space="preserve"> циклов, программ междисциплинарных курсов, профессиональных модулей;</w:t>
            </w:r>
          </w:p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- рабочих программ производственного обучения, учебных и  производственных практик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100% наличия рабочих программ производственного обучения и производственной практики</w:t>
            </w:r>
          </w:p>
        </w:tc>
        <w:tc>
          <w:tcPr>
            <w:tcW w:w="5123" w:type="dxa"/>
            <w:vMerge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CC2918" w:rsidTr="008B5B7D">
        <w:tc>
          <w:tcPr>
            <w:tcW w:w="10043" w:type="dxa"/>
            <w:gridSpan w:val="3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 Срок освоения ОПОП НПО: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pStyle w:val="Style4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Выполнение требований к общему сроку освоения программ СПО, НПО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Сроки освоения программ СПО, НПО соответствуют нормативным, установленным ГОС (ФГОС) для осваиваемых профессий:</w:t>
            </w:r>
          </w:p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на базе основного общего образования с получением среднего (полного) общего образования – 2 года 5 месяцев; 1 год, 2 года на базе среднего (полного) общего образования;</w:t>
            </w:r>
          </w:p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Для осваиваемых специальностей – 3г10 </w:t>
            </w:r>
            <w:proofErr w:type="spellStart"/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и 2г 10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мес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основного общего образования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Выполнение требований к общему объему максимальной учебной нагрузки, в том числе часов обязательных учебных занятий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Максимальный объем учебной нагрузки обучающегося соответствуют нормативному, установленному ГОС (ФГОС)  и составляет                            54 академических часа в неделю, включает  все виды учебной работы по освоению программ СПО, НПО</w:t>
            </w:r>
            <w:proofErr w:type="gramEnd"/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pStyle w:val="Style11"/>
              <w:widowControl/>
              <w:ind w:left="39" w:right="83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 xml:space="preserve">Выполнение требований к общему объему обязательной учебной </w:t>
            </w:r>
            <w:proofErr w:type="gramStart"/>
            <w:r w:rsidRPr="00CC2918">
              <w:rPr>
                <w:rStyle w:val="FontStyle32"/>
                <w:sz w:val="26"/>
                <w:szCs w:val="26"/>
              </w:rPr>
              <w:t>нагрузки</w:t>
            </w:r>
            <w:proofErr w:type="gramEnd"/>
            <w:r w:rsidRPr="00CC2918">
              <w:rPr>
                <w:rStyle w:val="FontStyle32"/>
                <w:sz w:val="26"/>
                <w:szCs w:val="26"/>
              </w:rPr>
              <w:t xml:space="preserve"> но циклам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 xml:space="preserve">Общий объем обязательной учебной нагрузки но циклам </w:t>
            </w: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соответствует ГО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ФГОС), учебным планам и программам СПО, НПО  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pStyle w:val="Style11"/>
              <w:widowControl/>
              <w:ind w:left="39" w:right="83"/>
              <w:rPr>
                <w:rStyle w:val="FontStyle32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Выполнение требований к объему теоретического обучения в неделю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объем аудиторной учебной нагрузки отводимой на </w:t>
            </w:r>
            <w:r w:rsidRPr="00CC2918">
              <w:rPr>
                <w:rStyle w:val="FontStyle32"/>
                <w:sz w:val="26"/>
                <w:szCs w:val="26"/>
              </w:rPr>
              <w:t xml:space="preserve">теоретическое обучение </w:t>
            </w: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соответствует ГОС (ФГОС), учебным планам и программам НПО по профессиям подготовки и составляет 36 академических часов в неделю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Выполнение требований к продолжительности учебной практики (производственное обучение) и производственной практики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Объем времени отводимого на </w:t>
            </w:r>
            <w:r w:rsidRPr="00CC2918">
              <w:rPr>
                <w:rStyle w:val="FontStyle32"/>
                <w:sz w:val="26"/>
                <w:szCs w:val="26"/>
              </w:rPr>
              <w:t>учебную и производственную практику</w:t>
            </w: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соответствует ГОС (ФГОС), учебным планам и программам практик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Выполнение требований к продолжительности промежуточной аттестации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Продолжительность промежуточной и итоговой аттестации установлена учебным планом в соответствии  с требованиями ФГОС, ГОС приказа Министерства образования РФ от 28.11.2008г. № 362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Выполнение требований к содержанию и продолжительности государственной (итоговой) аттестации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 xml:space="preserve">Содержание и продолжительность государственной (итоговой) аттестации соответствуют требованиям </w:t>
            </w: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ФГОС, ГОС и локальным актам ОУ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Выполнение требований к объему часов на консультации в учебном году (очная форма обучения)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Консультации для обучающихся предусматриваются в объеме 100 часов на учебную группу на каждый учебный год, что соответствует нормативу БУП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3.9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Style w:val="FontStyle32"/>
                <w:sz w:val="26"/>
                <w:szCs w:val="26"/>
              </w:rPr>
              <w:t>Выполнение требований к продолжительности каникулярного времени в учебном году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Общая продолжительность каникул соответствуют нормативу, установленному ГОС (ФГОС), и составляет не менее 10 недель в учебном году при сроке обучения более 1 года.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 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Соблюдение объема времени, отводимого на подготовку к экзаменам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Объем времени на подготовку к экзаменам соблюдается в соответствии с приказом Минобразования РФ  № 24  от 27.01.93, Типовым положением № 521 от 14.07.08, Положением об итоговой аттестации выпускников ОУ НПО, утвержденным приказом № 224-к от 23.10.2012г. 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Наличие документов по производственной практике обучающихся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Имеются договоры на прохождение производственной практики, перечни на выполнение  пробных работ, характеристики с мест прохождения практики (с предприятий и организаций)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Наличие дневников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производственной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практики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У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имеются дневники производственной практики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Оценка содержания дневников производственной практики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Содержание дневников отражает содержание  учебных планов и программ производственного обучения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Своевременность обновления содержания</w:t>
            </w:r>
          </w:p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учебной документации.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Учебная документация обновляется своевременно в соответствии с рекомендациями и распоряжениями Министерства образования и науки РФ и Министерства образования Пензенской области 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Наличие журналов теоретического и практического обучения, проверка их заполнения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Журналы имеются. Проверяются  регулярно заместителем директора по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, старшим мастером 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Общая оценка соответствия расписания занятий учебному плану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Расписание занятий соответствует учебным планам,  утверждается директором</w:t>
            </w:r>
          </w:p>
        </w:tc>
      </w:tr>
      <w:tr w:rsidR="006E344D" w:rsidRPr="00CC2918" w:rsidTr="008B5B7D">
        <w:tc>
          <w:tcPr>
            <w:tcW w:w="600" w:type="dxa"/>
          </w:tcPr>
          <w:p w:rsidR="006E344D" w:rsidRPr="00CC2918" w:rsidRDefault="006E344D" w:rsidP="008B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20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процедуры выбытия (отчисления)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123" w:type="dxa"/>
          </w:tcPr>
          <w:p w:rsidR="006E344D" w:rsidRPr="00CC291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Процедура выбытия (отчисления)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осуществляется в соответствии с Уставом ОУ и нормативно-правовыми документами</w:t>
            </w:r>
          </w:p>
        </w:tc>
      </w:tr>
    </w:tbl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Сроки  освоения основных профессиональных образовательных программ соответствуют требованиям  государственных образовательных стандартов/федеральным государственным требованиям. </w:t>
      </w:r>
      <w:r w:rsidRPr="00B40FE8">
        <w:rPr>
          <w:rFonts w:ascii="Times New Roman" w:hAnsi="Times New Roman" w:cs="Times New Roman"/>
          <w:iCs/>
          <w:sz w:val="26"/>
          <w:szCs w:val="26"/>
        </w:rPr>
        <w:t>Максимальный объем учебной нагрузки студентов в неделю, включая все виды его аудиторной и внеаудиторной (самостоятельной) учебной работы составляет 54 часа в неделю. Объем аудиторных занятий студентов в неделю по очной форме получения образования  составляет 36 часов в неделю,  по</w:t>
      </w:r>
      <w:r w:rsidRPr="00B40FE8">
        <w:rPr>
          <w:rFonts w:ascii="Times New Roman" w:hAnsi="Times New Roman" w:cs="Times New Roman"/>
          <w:sz w:val="26"/>
          <w:szCs w:val="26"/>
        </w:rPr>
        <w:t xml:space="preserve"> заочной форме получения образования количество часов в учебном году на проведение установочных, обзорных и практических занятий в период лабораторно-экзаменационной сессии составляет не менее 160 часов. В общую продолжительность лабораторно-экзаменационной сессии включены дни отдыха студентов (воскресенья) и сдачи экзаменов (из расчета одного экзамена в день), а также время обязательных учебных занятий (установочные и обзорные занятия, лабораторно-практические занятия, курсовое проектирование), продолжительность которых   составляет   не более 8 часов в день.</w:t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B40FE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</w:p>
    <w:p w:rsidR="006E344D" w:rsidRPr="00CC291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Проанализированы следующие курсовые работы (проекты) по специальностям:</w:t>
      </w:r>
    </w:p>
    <w:p w:rsidR="006E344D" w:rsidRPr="00CC291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E344D" w:rsidRPr="00CC291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Специальность 050704 Дошкольное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906"/>
        <w:gridCol w:w="1971"/>
        <w:gridCol w:w="2115"/>
      </w:tblGrid>
      <w:tr w:rsidR="00B40FE8" w:rsidRPr="00CC2918" w:rsidTr="008B5B7D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Дисциплина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Тема курсовой работы (проекта)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</w:t>
            </w:r>
          </w:p>
        </w:tc>
      </w:tr>
      <w:tr w:rsidR="00B40FE8" w:rsidRPr="00CC2918" w:rsidTr="008B5B7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код и наименование программы</w:t>
            </w:r>
          </w:p>
        </w:tc>
      </w:tr>
      <w:tr w:rsidR="00B40FE8" w:rsidRPr="00CC2918" w:rsidTr="008B5B7D"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Гендерная  социализация детей дошкольного возраста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Анисимова Кристина Евгеньевна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Севостьянова Г.Ю.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Гендерная социализация  детей дошкольного возраста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Бахтеева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Алсу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Севостьянова Г.Ю.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Физкультурные досуги и праздники в дошкольном возрасте.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Барабанова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Черняева Е.И.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экологического образования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Наблюдение как метод ознакомления дошкольников с природой.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Бельчикова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Ксения Юрьевна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М.Ю.</w:t>
            </w:r>
          </w:p>
        </w:tc>
      </w:tr>
      <w:tr w:rsidR="00B40FE8" w:rsidRPr="00CC2918" w:rsidTr="008B5B7D">
        <w:trPr>
          <w:trHeight w:val="1746"/>
        </w:trPr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Игра как средство ознакомления дошкольников с окружающим миром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Беришева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Гузяль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Рашидовна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Воспитание у детей дошкольного возраста любви к родному городу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Боровская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Карина Юрьевна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развития памяти детей дошкольного возраста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Брындина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Подина Павловна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Севостьянова Г.Ю.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Нравственное воспитание детей старшего  дошкольного возраста через сюжетно-ролевую игру.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Гайнутдинова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Аделия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Рашидовна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Методика развития детского изобразительного творчества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Специфика и основы развития творчества детей старшего дошкольного возраста на занятиях по сюжетному рисованию.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Дугина Юлия Анатольевна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Медведева Л.И.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развития детского изобразительного творчества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Декоративно-прикладное искусство в детском саду, как вид изобразительно искусства.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 Алеся Александровна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Медведева Л.И.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культурно-гигиенических навыков у детей младшего дошкольного возраста.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Казакова Анна Сергеевна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Черняева Е.И.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развития детского изобразительного творчества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Ознакомление старших дошкольников с изобразительным искусством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Кафтаева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Алиса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Салиховна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Медведева Л.И.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воображения у дошкольников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Кириллова Людмила Сергеевна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Севостьянова Г.Ю.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Трудовое воспитание детей дошкольного возраста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Копшай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Анастасия Евгеньевна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Черняева Е.И.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культуры поведения в старшем дошкольном возрасте.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Куракова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Александра Александровна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Медведева Л.И.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культурно-гигиенических навыков у детей дошкольного возраста.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Кярюшева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Наиля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Черняева Е.И.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Сенсорное воспитание  детей младшего дошкольного возраста.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Пеганова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Олеговна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Черняева Е.И.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Воспитание у детей старшего  дошкольного возраста интереса к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школе  к школе.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Петрова Татьяна Андреевна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Севостьянова Г.Ю.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культурно-гигиенических  навыков у дошкольников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Протасова Екатерина Александровна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у детей представлений о труде взрослых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Салеева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Венера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Мянсуровна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развития детского изобразительного творчества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творческих способностей детей на занятиях по изобразительной деятельности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Скрипко  Алена Васильевна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Медведева Л.И.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развития детского изобразительного творчества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сюжетных композиций в рисунках детей среднего дошкольного возраста в процессе ознакомления с иллюстрациями художников.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Слюнько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Станиславовна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Медведева Л.И.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Трудовое воспитание  в детском саду.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Тенишева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Эльмира Маратовна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Севостьянова Г.Ю.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Воспитание любви к родному городу у старших дошкольников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Шалина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Черняева Е.И.</w:t>
            </w:r>
          </w:p>
        </w:tc>
      </w:tr>
      <w:tr w:rsidR="00B40FE8" w:rsidRPr="00CC2918" w:rsidTr="008B5B7D">
        <w:tc>
          <w:tcPr>
            <w:tcW w:w="2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развития детского изобразительного творчества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Влияние занятий по рисованию на восприятие цвета у детей старшего дошкольного возраста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4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Шафеева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Юлия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Рифатовна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Медведева Л.И.</w:t>
            </w:r>
          </w:p>
        </w:tc>
      </w:tr>
      <w:tr w:rsidR="00B40FE8" w:rsidRPr="00CC2918" w:rsidTr="008B5B7D">
        <w:tc>
          <w:tcPr>
            <w:tcW w:w="95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балл по выполнению курсовой работы – 4,5</w:t>
            </w:r>
          </w:p>
        </w:tc>
      </w:tr>
    </w:tbl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Default="006E344D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Pr="00B40FE8" w:rsidRDefault="00CC2918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CC291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Специальность 050720 Физическая культура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0"/>
        <w:gridCol w:w="3008"/>
        <w:gridCol w:w="1953"/>
        <w:gridCol w:w="2554"/>
      </w:tblGrid>
      <w:tr w:rsidR="00B40FE8" w:rsidRPr="00CC2918" w:rsidTr="008B5B7D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Дисциплина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Тема курсовой работы (проекта)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</w:t>
            </w:r>
          </w:p>
        </w:tc>
      </w:tr>
      <w:tr w:rsidR="00B40FE8" w:rsidRPr="00CC2918" w:rsidTr="008B5B7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код и наименование программы</w:t>
            </w:r>
          </w:p>
        </w:tc>
      </w:tr>
      <w:tr w:rsidR="00B40FE8" w:rsidRPr="00CC2918" w:rsidTr="008B5B7D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Спортивно-патриотическое воспитание как одно из приоритетных направлений государственной политики в сфере физической культуры.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Акулова Мария Андреевна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обучения отдельным элементам техники игры в волейбол в младшем школьном возрасте.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Буйнов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Антон Алексеевич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Методика обучения техническим приемам игры в футбол в школьной секции.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Бычков Александр Владимирович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и проведение соревнований по баскетболу в школе.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Ветров Михаил Сергеевич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физической подготовки юных хоккеистов.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Гудков Максим Анатольевич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Королева И.С.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Теория и методика физического воспитания и спорта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Двигательная активность в жизни человека.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Дебердеева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Динара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Наилевна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Легкая атлетика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Техническая подготовка бегунов на 400 метров на соревновательном этапе.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Денисов Александр Юрьевич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Королева И.С.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Подвижные игры 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Подвижные игры и игровые упражнения с как средство развития физических качеств  на уроках  физической культуры у детей младшего школьного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возраста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Калмыков Артем Александрович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Королева И.С.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Спортивные игры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занятий по мини-футболу и развитие физических качеств юных футболистов.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Конкин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Семенович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Теория и методика физического воспитания и спорта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Физкультурно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-о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здоровительные мероприятия в режиме учебного и продленного дня в школе.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Коробкина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Гимнастика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двигательных качеств на уроках гимнастики в среднем школьном возрасте.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Корчев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Олег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николаевич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ловкости и быстроты баскетболистов в среднем и старшем школьном возрасте.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Кудинов Александр Петрович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Теория и методика физического воспитания и спорта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Силовая подготовка   в условиях тренажерного зала общеобразовательной школы.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Купцов Эдуард Сергеевич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Лыжи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подготовки лыжниц - гонщиц 2-3 года обучения.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Кучина Мария Сергеевна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Задачи, средства и методы обучения игре в волейбол  на учебно-тренировочных занятиях с детьми 13-15 лет.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Ларионов Андрей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Королева И.С.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Опыт формирования  у школьников  ценностного отношения к здоровью через интегрированные уроки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Осипкин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Легкая атлетика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выносливости у бегунов на средние дистанции в круглогодичном цикле подготовки.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Рыгалова Светлана Александровна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Королева И.С.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Теория и методика физического воспитания и спорта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физического воспитания    детей  младшего школьного возраста с ослабленным здоровьем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Солдатов Виталий Игоревич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Теория и методика физического воспитания и спорта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методики  проведения урока физической культуры в младшем школьном возрасте.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Степанов Артем Алексеевич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Теория и методика физического воспитания и спорта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методики проведения уроков  физкультуры   детей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ослабленным здоровьем.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Теряев Алексей Анатольевич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Гимнастика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уровня физической подготовки школьников с использованием эстафет на уроках гимнастики.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Тихонова Наталья Олеговна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Гимнастика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Методика обучения акробатическим элементам в старшем школьном возрасте.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Филимонов Руслан Сергеевич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Легкая атлетика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силовой подготовки юных бегунов на короткие дистанции.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Чекулаева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Королева И.С.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Теория и методика физического воспитания и спорта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Силовая подготовка учащихся старшего школьного возраста на уроках физической культуры.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Юськаев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Азат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Айсеевич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Спортивные игры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методики обучения технике игры в баскетбол  в младшем и среднем школьном возрасте.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Якупов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Марат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Ислямович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В.В.</w:t>
            </w:r>
          </w:p>
        </w:tc>
      </w:tr>
      <w:tr w:rsidR="00B40FE8" w:rsidRPr="00CC2918" w:rsidTr="008B5B7D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Подвижные игры  с методикой преподавания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Подвижные игры и игровые упражнения с как средство развития физических качеств  на занятиях плаванием у детей младшего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школьного возраста.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Рябов Александр Сергеевич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О.Н.</w:t>
            </w:r>
          </w:p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8B5B7D"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Средний балл по выполнению курсовой работы – 4,4</w:t>
            </w:r>
          </w:p>
        </w:tc>
      </w:tr>
    </w:tbl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CC291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 Специальность  111801 Ветеринария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0"/>
        <w:gridCol w:w="3008"/>
        <w:gridCol w:w="1953"/>
        <w:gridCol w:w="2094"/>
      </w:tblGrid>
      <w:tr w:rsidR="00B40FE8" w:rsidRPr="00CC2918" w:rsidTr="008B5B7D"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Дисциплина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Тема курсовой работы (проекта)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</w:t>
            </w:r>
          </w:p>
        </w:tc>
      </w:tr>
      <w:tr w:rsidR="00B40FE8" w:rsidRPr="00CC2918" w:rsidTr="008B5B7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код и наименование программы</w:t>
            </w:r>
          </w:p>
        </w:tc>
      </w:tr>
      <w:tr w:rsidR="00B40FE8" w:rsidRPr="00CC2918" w:rsidTr="008B5B7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ПМ 02 Участие в диагностике и лечении  заболеваний с/х животных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Сальмонеллёз телят. Составление плана мероприятий при возникновении болезни.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Адякова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Ксения Николаевна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План мероприятий по профилактике и ликвидации инфекционной болезни Чума свиней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Бояров Дмитрий Петрович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Вирусная геморрагическая болезнь кроликов. Составление мероприятий при возникновении болезни.</w:t>
            </w:r>
          </w:p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Бутузова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rPr>
          <w:trHeight w:val="137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Копытная  гниль овец.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Громов Станислав Владимирович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Оспа птиц.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Еремеев Алексей Сергеевич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Колибактериоз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телят.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Зубков Денис Владимирович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Трихофития.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Исаева Мария Викторовна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Африканская чума свиней. Составление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Кочина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Юлианна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Туберкулез.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Кулешова Марина Владимировна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Цистицеркоз.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Кислякова Елена Владимировна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Бешенство.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Кургаева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Цистицеркоз.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Куркулова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Ящур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.С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оставление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Максимкин Никола Сергеевич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Рожа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свиней.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Малина Марина Олеговна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Лейкоз крупного рогатого скота.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Муратов Ринат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Амирович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Сибирская язва. Составление мероприятий при возникновении болезни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Пименова Анастасия Павловна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Панасенко Л.М.</w:t>
            </w:r>
          </w:p>
        </w:tc>
      </w:tr>
      <w:tr w:rsidR="00B40FE8" w:rsidRPr="00CC2918" w:rsidTr="008B5B7D"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балл по выполнению курсовой работы – 3,7</w:t>
            </w:r>
          </w:p>
        </w:tc>
      </w:tr>
    </w:tbl>
    <w:p w:rsidR="006E344D" w:rsidRDefault="006E344D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Pr="00B40FE8" w:rsidRDefault="00CC2918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CC291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Специальность   110801 Кинология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73"/>
        <w:gridCol w:w="2239"/>
        <w:gridCol w:w="2268"/>
      </w:tblGrid>
      <w:tr w:rsidR="006E344D" w:rsidRPr="00CC2918" w:rsidTr="008B5B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Дисциплина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Тема курсовой работы (проекта)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</w:t>
            </w:r>
          </w:p>
        </w:tc>
      </w:tr>
      <w:tr w:rsidR="006E344D" w:rsidRPr="00CC2918" w:rsidTr="008B5B7D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код и наименование программы</w:t>
            </w:r>
          </w:p>
        </w:tc>
      </w:tr>
      <w:tr w:rsidR="006E344D" w:rsidRPr="00CC2918" w:rsidTr="008B5B7D">
        <w:trPr>
          <w:trHeight w:val="8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Китайский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шарпей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Арбузов Александр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русский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той-терьер</w:t>
            </w:r>
            <w:proofErr w:type="gram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Афтаева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Алёна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Посавская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гончая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Архипов Олег Олегович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Левретка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Абдряшитов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Марат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Наильевич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Филд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Спаниель полевой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Бурлакова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Боксер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Журавлев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Рамиль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Русская гончая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Жилкин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Роман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Немецкий дог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Загарина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Описание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Ховаварт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Исмаилов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Раиль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Скай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терьер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Князев Иван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Эрдельтерьер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Константин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Кабунин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Артём Владиславович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Такса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Клянчин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Андрей Юрьевич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Силихем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терьер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Крысенков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Дмитрий Леонидович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Ирландский сеттер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Логинова Марина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Лабрадор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Лёшин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Владислав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 Английский сеттер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Маняева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Кристина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Американский кокер спаниель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Макаров Дмитрий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Фараонова собака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Насыров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Рустям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Шамильевич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Азовак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Прохоров Алексей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 Афганская борзая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Рафиков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Рамиль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Норвич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-терьер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Сюлаев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Дмитрий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Русская псовая борзая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Сафронова Диана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Американский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Стаффтерьер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Самаркин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Павлович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Английский бульдог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Сорокин Евгений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Ризеншнауцер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Сорокин Андрей Валерьевич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rPr>
          <w:trHeight w:val="52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Бигль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Тазитдинов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Дамир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Тахирович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rPr>
          <w:trHeight w:val="455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Аффенпинчер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Чадаева Лилия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Особенности породы 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Леонбергер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Чичин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Особенности породы Венгерская легавая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Чигрин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Максим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Пиренейская горная собака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Шабакаев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Марат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Шавкятович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Собаководство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Золотистый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ретривер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Явкин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Анатольевич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Суржан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И.В.</w:t>
            </w:r>
          </w:p>
        </w:tc>
      </w:tr>
      <w:tr w:rsidR="006E344D" w:rsidRPr="00CC2918" w:rsidTr="008B5B7D">
        <w:tc>
          <w:tcPr>
            <w:tcW w:w="100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балл по выполнению курсовой работы – 4,0</w:t>
            </w:r>
          </w:p>
        </w:tc>
      </w:tr>
    </w:tbl>
    <w:p w:rsidR="006E344D" w:rsidRPr="00B40FE8" w:rsidRDefault="006E344D" w:rsidP="006E344D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CC2918" w:rsidRDefault="006E344D" w:rsidP="006E344D">
      <w:pPr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>080114 Экономика и бухгалтерский учёт (по отраслям)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989"/>
        <w:gridCol w:w="2021"/>
        <w:gridCol w:w="2480"/>
      </w:tblGrid>
      <w:tr w:rsidR="00B40FE8" w:rsidRPr="00CC2918" w:rsidTr="008B5B7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Дисциплина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Тема курсовой работы (проекта)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</w:t>
            </w:r>
          </w:p>
        </w:tc>
      </w:tr>
      <w:tr w:rsidR="00B40FE8" w:rsidRPr="00CC2918" w:rsidTr="008B5B7D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код и наименование программы</w:t>
            </w:r>
          </w:p>
        </w:tc>
      </w:tr>
      <w:tr w:rsidR="00B40FE8" w:rsidRPr="00CC2918" w:rsidTr="008B5B7D"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Экономии организации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средства предприятия и эффективность их использования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Абрамова Ольга Олеговна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оплаты и стимулирования труда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Айбулатов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Хамзя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Мансурович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Себестоимость – основной показатель деятельности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Бешлей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средства предприятия и эффективность их использования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Буранова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Алися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Галиевна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Себестоимость – основной показатель деятельности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Бумагина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Михайловна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средства предприятия и эффективность их использования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Гончаров Иван Сергеевич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Инвестиции и инвестиционная деятельность современного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Емельянова Валерия Александровна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оплаты и стимулирования труда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Ерофеева Татьяна Сергеевна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Себестоимость – основной показатель деятельности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Живаева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Ангелина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средства предприятия и эффективность их использования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Журавлёва Юлия Ивановна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Инвестиции и инвестиционная деятельность современного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 Юлия Владимировна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Себестоимость – основной показатель деятельности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Карпина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Валёна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Олеговна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Ценообразование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Карпова Наталья Евгеньевна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Ценообразование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Катюшина Ольга Юрьевна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Себестоимость – основной показатель деятельности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Каюков Александр Юрьевич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Ценообразование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Кодорова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Екатерина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фёдоровна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Инвестиции и инвестиционная деятельность современного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Кожевникова Юлия Геннадьевна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оплаты и стимулирования труда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Кочнев Иван Алексеевич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оплаты и стимулирования труда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Куприянова Екатерина Андреевна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Ценообразование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Леушин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оплаты и стимулирования труда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Миллер Оксана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андреевна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Себестоимость – основной показатель деятельности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Михеева Оксана Александровна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Инвестиции и инвестиционная деятельность современного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Муратова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Нурия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Фаридовна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Инвестиции и инвестиционная деятельность современного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Мурдашова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Кристина Олеговна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средства предприятия и эффективность их использования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Рамазанова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Кадрия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Инвестиции и инвестиционная деятельность современного предприятия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Стальнова Ольга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Юрьенва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Ценообразование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Царёва Екатерина Павловна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оплаты и стимулирования труда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Шарибжанов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Ильдар Маратович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Ценообразование на предприятии в современных условиях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Юртаева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Петровна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Куликова М.В.</w:t>
            </w:r>
          </w:p>
        </w:tc>
      </w:tr>
      <w:tr w:rsidR="00B40FE8" w:rsidRPr="00CC2918" w:rsidTr="008B5B7D">
        <w:tc>
          <w:tcPr>
            <w:tcW w:w="101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Средний балл по выполнению курсовой работы    -   4 </w:t>
            </w:r>
          </w:p>
        </w:tc>
      </w:tr>
    </w:tbl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CC291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080108.52 Банковское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737"/>
        <w:gridCol w:w="2070"/>
        <w:gridCol w:w="2745"/>
      </w:tblGrid>
      <w:tr w:rsidR="006E344D" w:rsidRPr="00CC2918" w:rsidTr="008B5B7D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Дисциплина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Тема курсовой работы (проекта)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Преподаватель</w:t>
            </w:r>
          </w:p>
        </w:tc>
      </w:tr>
      <w:tr w:rsidR="006E344D" w:rsidRPr="00CC2918" w:rsidTr="008B5B7D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код и наименование программы</w:t>
            </w:r>
          </w:p>
        </w:tc>
      </w:tr>
      <w:tr w:rsidR="006E344D" w:rsidRPr="00CC2918" w:rsidTr="008B5B7D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Финансы, денежное обращение и кредит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доходов и расходов бюджета РФ за 2004 – 2008 гг.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Алиева Марьям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Аббасовна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доходов и расходов бюджета РФ за 2008 – 2012 гг.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Аношина Тамара Владимировна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Финансовая система РФ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Арзамасова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доходов и расходов территориального бюджета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Валеева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Гузяль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доходов и расходов местного бюджета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Власов Александр Геннадьевич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производственные фонды, как основной элемент деятельности предприятия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Глебова Марина Валерьевна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Структура капитала коммерческого предприятия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Корчагина Анна Павловна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Эффективность использования оборотных сре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дств пр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едприятия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Кокнаева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Оптимизация источников финансирования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деятельности предприятия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Кузнецова Надежда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Сергеевна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формирования государственного долга РФ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Кулёва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Ипотечный кредит в РФ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Куркаякова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Марьям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Зиннятовна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и развитие рынка государственных ценных бумаг в РФ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Куркина Ольга Викторовна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Страхование гражданской ответственности владельцев автотранспортных средств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Лифанова Олеся Юрьевна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Возможное прогнозирование банкротства предприятия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Макеева Юлия Николаевна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возможности применения нано и биотехнологий в сельском хозяйстве Кузнецкого района Пензенской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Мартынова Маргарита Алексеевна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деятельности государственных внебюджетных фондов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Муртазин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Расим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Рамисович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Кредитование юридических лиц в РФ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Петрова Юлия Александровна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Денежное обращение  и современные виды денег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Радаева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Внебюджетные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фонды России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Рябов Никита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источники формирования оборотных сре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дств пр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едприятия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Сахарнин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Антон Сергеевич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Денежное обращение и современные виды денег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Фомина Татьяна Юрьевна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планирование в коммерческих организациях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Шовдина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Евгения Вячеславовна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Формирование  и использование прибыли на предприятии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Шорникова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Алексеева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10314" w:type="dxa"/>
            <w:gridSpan w:val="4"/>
            <w:tcBorders>
              <w:lef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балл по выполнению курсовой работы    -   3,6</w:t>
            </w:r>
          </w:p>
        </w:tc>
      </w:tr>
      <w:tr w:rsidR="006E344D" w:rsidRPr="00CC2918" w:rsidTr="008B5B7D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Финансовый банковский менеджмент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качеством  пассивов банка финансовом банковском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менеджменте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Алиева Марьям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Аббасовна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качеством  пассивов банка финансовом банковском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менеджменте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Аношина Тамара Владимировна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качеством  пассивов банка финансовом банковском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менеджменте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Арзамасова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Виктория Викторовна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качеством  пассивов банка финансовом банковском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менеджменте</w:t>
            </w:r>
            <w:proofErr w:type="gram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Валеева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Гузяль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финансовыми результатами деятельности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коммерческого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Власов Александр Геннадьевич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финансовыми результатами деятельности коммерческого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Глебова Марина Валерьевна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финансовыми результатами деятельности коммерческого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Корчагина Анна Павловна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финансовыми результатами деятельности коммерческого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Кокнаева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банковскими рисками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Кузнецова Надежда Сергеевна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банковскими рисками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Кулёва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банковскими рисками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Куркаякова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Марьям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Зиннятовна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банковскими рисками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Куркина Ольга Викторовна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качеством пассивов банка в финансовом  банковском менеджменте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Лифанова Олеся Юрьевна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качеством пассивов банка в финансовом  банковском менеджменте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Макеева Юлия Николаевна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качеством пассивов банка в финансовом  банковском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менеджменте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Мартынова Маргарита Алексеевна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качеством пассивов банка в финансовом  банковском менеджменте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Муртазин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Расим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Рамисович</w:t>
            </w:r>
            <w:proofErr w:type="spell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Сущность и задачи финансового банковского менеджмента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Петрова Юлия Александровна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Эффективность деятельности коммерческого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Радаева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Сущность и задачи финансового банковского менеджмента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Рябов Никита Алексеевич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Эффективность деятельности коммерческого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Сахарнин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Антон Сергеевич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Сущность и задачи финансового банковского менеджмента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Фомина Татьяна Юрьевна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Эффективность деятельности коммерческого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Шовдина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Евгения Вячеславовна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Эффективность деятельности коммерческого банка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Шорникова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Татьяна Алексеева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7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c>
          <w:tcPr>
            <w:tcW w:w="103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Средний балл по выполнению курсовой работы    -   4</w:t>
            </w:r>
          </w:p>
        </w:tc>
      </w:tr>
    </w:tbl>
    <w:p w:rsidR="006E344D" w:rsidRPr="00B40FE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Анализ показывает, что  </w:t>
      </w:r>
      <w:r w:rsidRPr="00B40FE8">
        <w:rPr>
          <w:rFonts w:ascii="Times New Roman" w:hAnsi="Times New Roman" w:cs="Times New Roman"/>
          <w:iCs/>
          <w:sz w:val="26"/>
          <w:szCs w:val="26"/>
        </w:rPr>
        <w:t xml:space="preserve"> тематика выполняемых курсовых работ (проектов) в полном объеме соответствует</w:t>
      </w:r>
      <w:r w:rsidRPr="00B40FE8">
        <w:rPr>
          <w:rFonts w:ascii="Times New Roman" w:hAnsi="Times New Roman" w:cs="Times New Roman"/>
          <w:b/>
          <w:iCs/>
          <w:sz w:val="26"/>
          <w:szCs w:val="26"/>
        </w:rPr>
        <w:t xml:space="preserve">  </w:t>
      </w:r>
      <w:r w:rsidRPr="00B40FE8">
        <w:rPr>
          <w:rFonts w:ascii="Times New Roman" w:hAnsi="Times New Roman" w:cs="Times New Roman"/>
          <w:iCs/>
          <w:sz w:val="26"/>
          <w:szCs w:val="26"/>
        </w:rPr>
        <w:t>профилю дисциплин по каждой образовательной программе</w:t>
      </w:r>
      <w:r w:rsidRPr="00B40FE8">
        <w:rPr>
          <w:rFonts w:ascii="Times New Roman" w:hAnsi="Times New Roman" w:cs="Times New Roman"/>
          <w:sz w:val="26"/>
          <w:szCs w:val="26"/>
        </w:rPr>
        <w:t xml:space="preserve">. </w:t>
      </w:r>
      <w:r w:rsidRPr="00B40FE8">
        <w:rPr>
          <w:rFonts w:ascii="Times New Roman" w:hAnsi="Times New Roman" w:cs="Times New Roman"/>
          <w:iCs/>
          <w:sz w:val="26"/>
          <w:szCs w:val="26"/>
        </w:rPr>
        <w:t xml:space="preserve"> Уровень выполнения курсовых работ (проектов) соответствует требованиям   государственных образовательных стандартов</w:t>
      </w:r>
      <w:r w:rsidRPr="00B40FE8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образования. </w:t>
      </w:r>
    </w:p>
    <w:p w:rsidR="006E344D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918" w:rsidRDefault="00CC2918" w:rsidP="006E34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918" w:rsidRDefault="00CC2918" w:rsidP="006E34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918" w:rsidRPr="00B40FE8" w:rsidRDefault="00CC2918" w:rsidP="006E34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44D" w:rsidRPr="00CC291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18">
        <w:rPr>
          <w:rFonts w:ascii="Times New Roman" w:hAnsi="Times New Roman" w:cs="Times New Roman"/>
          <w:sz w:val="26"/>
          <w:szCs w:val="26"/>
        </w:rPr>
        <w:lastRenderedPageBreak/>
        <w:t xml:space="preserve"> ИТОГОВАЯ АТТЕСТАЦИЯ 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Перечень документов, регламентирующих порядок проведения и содержание итоговой аттестации выпускников: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-приказ директора колледжа о проведении итоговой аттестации;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-приказ директора колледжа об организации выполнения письменных экзаменационных работ;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-приказ директора колледжа о создании аттестационной комиссии для проведения итоговой аттестации;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-приказ директора колледжа о допуске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к итоговой аттестации;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-перечень тем письменных экзаменационных работ, утвержденных на заседании методической комиссии;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-перечень тем выпускных пробных квалификационных работ, утвержденных на заседании методических комиссий;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-сводная ведомость успеваемости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 xml:space="preserve"> за весь период обучения;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-журналы теоретического и производственного обучения за период обучения;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-протоколы итоговой аттестации выпускников;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-производственные характеристики, дневники учета выполнения программы производственной практики, наряды на выполнения выпускных пробных квалификационных работ, протоколы проведения практических квалификационных работ;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-локальный акт о проведении итоговой аттестации выпускников.</w:t>
      </w:r>
    </w:p>
    <w:p w:rsidR="006E344D" w:rsidRPr="00B40FE8" w:rsidRDefault="006E344D" w:rsidP="006E3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44D" w:rsidRPr="00CC291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2918">
        <w:rPr>
          <w:rFonts w:ascii="Times New Roman" w:hAnsi="Times New Roman" w:cs="Times New Roman"/>
          <w:sz w:val="26"/>
          <w:szCs w:val="26"/>
        </w:rPr>
        <w:t xml:space="preserve">Перечень  предприятий, с которыми заключены договоры на проведение практик:  </w:t>
      </w:r>
    </w:p>
    <w:tbl>
      <w:tblPr>
        <w:tblW w:w="4836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8"/>
        <w:gridCol w:w="5298"/>
        <w:gridCol w:w="4003"/>
      </w:tblGrid>
      <w:tr w:rsidR="006E344D" w:rsidRPr="00CC2918" w:rsidTr="008B5B7D">
        <w:trPr>
          <w:trHeight w:val="58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№ п\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Предприятие/ организация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Реквизиты и сроки действия договоров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ОАО «Союз»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 от. 04.02.2009г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ФГУП СУ-505 при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спецстрое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 № 6 от 04.02.2009г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развитию сельского хозяйства и предпринимательства Кузнецкого района 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7 от. 26.07.2011г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«КЗТМ»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8 от. 09.02.2009г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Гортеплосеть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10 от. 18.02.2009г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«РЭУ»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11 от. 19.02.2009г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ЗАО «ЖБИ»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12 от 15.05.2012г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«Прелесть»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14 от 07.12.2009г.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ИП Воробьева Т.Н.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15 от 02.02.2010г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Ильдейкина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20 от 03.02.2010г.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«ПТ Кузнецк»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21 от 03.02.2010г.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Стройсервис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22 от. 09.02.2010г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ОАО «Кузнецкий элеватор»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23 от 10.02.2010г.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«Кузнецкая одежда плюс»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24 от 11.02.2010г.</w:t>
            </w:r>
            <w:r w:rsidRPr="00CC291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МКУП «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Горкомхоз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25 от 18.02.2010г.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ПП «Кузнецк АТО»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26 от 26.03.2010г.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ИП Карев С.А.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27 от 09.12.2010г.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ИП Вилкова Л.Ю.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28 от 19.01.2011г.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«Империал»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31 от 25.01.2011г.</w:t>
            </w:r>
          </w:p>
        </w:tc>
      </w:tr>
      <w:tr w:rsidR="006E344D" w:rsidRPr="00CC2918" w:rsidTr="008B5B7D">
        <w:trPr>
          <w:trHeight w:val="641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ИП Матюшина Г.Ф.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32 от 27.01.2011г.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ОАО «Визит»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33 от 02.02.2011г.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РаботексОбувь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34 от 21.75.2011г.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«Обувная фабрика «Люкс»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35 от 29.07.2011г.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«Строй-Н»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52 от 16.01.2012г.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«Мета-Кузнецк»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37 от 20.01.2012г.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«Золотой телец»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38 от 02.02.2012г.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«Феникс»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39 от 14.02.2012г.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ИП Сальникова С.Н.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42 от 30.03.2012г.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Шуструйский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44 от 03.04.2012г.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ОАО «Кузнецкий завод радиоприборов»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47 от 14.05.2012г.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«Кузнецкий завод конденсаторов»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48 от 14.05.2012г.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Кузнецкмебель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50 от 16.05.2012г.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Кузнецкое отделение № 8153 Сбербанка России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45 от 17.05.2012г.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г. Кузнецка 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53 от 17.05.2012г.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«Спутник»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51 от 18.05.2012г.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МУП «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Горэлектросеть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41 от 22.05.2012г.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Тандем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43 от 28.05.2012г.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ИП Аристов В.И.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55 от 31.05.2012г.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ГБУ «Кузнецкая районная станция по борьбе с болезнями животных»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7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56 от 05.12.2012г.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«Арина»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54 от 06.12.2012г.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ГБУ «Кузнецкая межрайонная ветеринарная лаборатория»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57 от 14.12.2012г.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МБОУ ДОД ДЮСШ № 2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61 от 06.02.2013г.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МБОУ ДОД ДЮСШ № 1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62 от 07.02.2013г.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ФКУСИЗО-2 УФСИН России по Пензенской </w:t>
            </w:r>
            <w:proofErr w:type="spellStart"/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proofErr w:type="gramEnd"/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60 от 08.02.2013г.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ООО «Альтаир»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64 от 25.02.2013г.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СТО «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Моторсервис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65 от 25.03.2013г.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ИП Коптева С.Ю.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66 от 26.03.2013г.</w:t>
            </w:r>
          </w:p>
        </w:tc>
      </w:tr>
      <w:tr w:rsidR="006E344D" w:rsidRPr="00CC2918" w:rsidTr="008B5B7D">
        <w:trPr>
          <w:trHeight w:val="118"/>
          <w:jc w:val="center"/>
        </w:trPr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</w:tcPr>
          <w:p w:rsidR="006E344D" w:rsidRPr="00CC2918" w:rsidRDefault="006E344D" w:rsidP="006E344D">
            <w:pPr>
              <w:numPr>
                <w:ilvl w:val="0"/>
                <w:numId w:val="23"/>
              </w:num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ИП Асанов Ф.Г.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44D" w:rsidRPr="00CC2918" w:rsidRDefault="006E344D" w:rsidP="008B5B7D">
            <w:pPr>
              <w:suppressAutoHyphens/>
              <w:spacing w:line="240" w:lineRule="auto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Договор № 70 от 02.04.2013г.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>Анализ показывает, что у</w:t>
      </w:r>
      <w:r w:rsidRPr="00B40FE8">
        <w:rPr>
          <w:rFonts w:ascii="Times New Roman" w:hAnsi="Times New Roman" w:cs="Times New Roman"/>
          <w:iCs/>
          <w:sz w:val="26"/>
          <w:szCs w:val="26"/>
        </w:rPr>
        <w:t>ровень организации практик</w:t>
      </w:r>
      <w:r w:rsidRPr="00B40FE8">
        <w:rPr>
          <w:rFonts w:ascii="Times New Roman" w:hAnsi="Times New Roman" w:cs="Times New Roman"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b/>
          <w:iCs/>
          <w:sz w:val="26"/>
          <w:szCs w:val="26"/>
        </w:rPr>
        <w:t>соответствует</w:t>
      </w:r>
      <w:r w:rsidRPr="00B40FE8">
        <w:rPr>
          <w:rFonts w:ascii="Times New Roman" w:hAnsi="Times New Roman" w:cs="Times New Roman"/>
          <w:iCs/>
          <w:sz w:val="26"/>
          <w:szCs w:val="26"/>
        </w:rPr>
        <w:t xml:space="preserve"> требованиям   государственных образовательных стандартов  среднего профессионального образования.</w:t>
      </w:r>
    </w:p>
    <w:p w:rsidR="006E344D" w:rsidRPr="00B40FE8" w:rsidRDefault="006E344D" w:rsidP="006E344D">
      <w:pPr>
        <w:spacing w:line="240" w:lineRule="auto"/>
        <w:ind w:firstLine="567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40FE8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6E344D" w:rsidRPr="00B40FE8" w:rsidRDefault="006E344D" w:rsidP="006E344D">
      <w:pPr>
        <w:suppressAutoHyphens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  <w:r w:rsidRPr="00B40FE8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 </w:t>
      </w:r>
    </w:p>
    <w:p w:rsidR="006E344D" w:rsidRPr="00CC2918" w:rsidRDefault="006E344D" w:rsidP="006E344D">
      <w:pPr>
        <w:spacing w:line="240" w:lineRule="auto"/>
        <w:ind w:firstLine="567"/>
        <w:rPr>
          <w:rFonts w:ascii="Times New Roman" w:hAnsi="Times New Roman" w:cs="Times New Roman"/>
          <w:bCs/>
          <w:iCs/>
          <w:sz w:val="26"/>
          <w:szCs w:val="26"/>
        </w:rPr>
      </w:pPr>
      <w:r w:rsidRPr="00CC2918">
        <w:rPr>
          <w:rFonts w:ascii="Times New Roman" w:hAnsi="Times New Roman" w:cs="Times New Roman"/>
          <w:bCs/>
          <w:iCs/>
          <w:sz w:val="26"/>
          <w:szCs w:val="26"/>
        </w:rPr>
        <w:t>Проанализированы следующие выпускные квалификационные работы 2013 года:                                   050744 Дошкольное образование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990"/>
        <w:gridCol w:w="4411"/>
        <w:gridCol w:w="2534"/>
      </w:tblGrid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</w:t>
            </w:r>
            <w:proofErr w:type="gram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Ф.И.О.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Тема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выпускной</w:t>
            </w:r>
            <w:proofErr w:type="gramEnd"/>
          </w:p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квалификационной работы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Научный</w:t>
            </w:r>
          </w:p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руководитель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И.О. Фамилия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И.О. Фамилия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Артёмова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Подвижные игры как средство развития физических качеств детей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Домрачева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Н.В.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Бардина Надежда Игоревна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Физические упражнения как средство укрепления здоровья детей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М.Ю.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Горелочкина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Алена Александровна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Проблема зарубежной мультипликации как фактор риска</w:t>
            </w:r>
          </w:p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тревожности  у детей старшего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М.Ю.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Городилова Кристина Николаевна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Формирование культурно-гигиенических навыков  у детей  4 года жизни.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Котельникова Л.А.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Ершова Марина Юрьевна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Развитие основных движений у детей пятого года жизни в подвижных играх.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Севостьянова Г.Ю.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Ивлева Мария Андреевна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Пути повышения двигательной активности детей старшего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Котельникова Л.А.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Исаева Дарья Юрьевна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Дидактические возможности мультимедиа  в обучении детей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Котельникова Л.А.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Калинина Юлия Владимировна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Формирование физических качеств  у детей средней группы в подвижных играх.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Севостьянова Г.Ю.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Крылова Анна Александровна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Двигательная активность  как фактор укрепления здоровья дошкольников.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М.Ю.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Латыева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Галлия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Камилевна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Воспитание культуры общения у  детей старшей группы через </w:t>
            </w: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сюжетно-ролевые игры.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Храмова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Л.Б.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Леднёва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Организация работы по патриотическому  воспитанию у детей старшего  дошкольного возраста с использованием регионального компонента.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Храмова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Л.Б.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Мартынова Юлия Андреевна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Коллективный труд  как средство нравственного воспитания детей подготовительной к школе группы.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Храмова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Л.Б.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Мишкина</w:t>
            </w:r>
            <w:proofErr w:type="gram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Динара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Рустямовна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Формирование трудовых навыков у детей старшего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Котельникова Л.А.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Молчанова Татьяна Анатольевна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Обучение декоративному рисованию детей средней группы.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Севостьянова Г.Ю.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Орешкина Татьяна Геннадьевна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Влияние подвижных игр на развитие основных движений детей старшего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Землянская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М.Ю.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Парамончева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Мария Владимировна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Изобразительная деятельность как средство эстетического воспитания дошкольников.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Котельникова Л.А.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Радаева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Ирина Игоревна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Воспитание культурно-гигиенических навыков у детей младшего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Севостьянова Г.Ю.</w:t>
            </w:r>
          </w:p>
        </w:tc>
      </w:tr>
      <w:tr w:rsidR="006E344D" w:rsidRPr="00CC2918" w:rsidTr="008B5B7D">
        <w:trPr>
          <w:trHeight w:val="135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Рамазанова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Гольнур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Фаритовна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Реализация  патриотического воспитания детей старшего дошкольного возраста как интеграция образовательных областей в социально-личностном направлении развития в рамках ФГТ.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Храмова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Л.Б.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Сергеева Марина Сергеевна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Взаимодействие детского сада и семьи по  патриотическому  воспитанию  на примере   ознакомления с родным городом.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Домрачева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Н.В.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Суслина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Ксения Алексеевна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Использование дидактических игр как средство формирования представлений о цвете у детей младшего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Домрачева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Н.В.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Сулейманова Алиса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Формирование трудовых умений у детей  старшей группы в процессе выполнения обязанностей дежурного.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Храмова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Л.Б.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Храмкина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Дидактическая игра как средство умственного воспитания детей средней группы.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Севостьянова Г.Ю.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Царёва Юлия Валерьевна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Сенсорное воспитание детей младшего дошкольного возраста при ознакомлении с цветом.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Домрачева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Н.В.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Янбекова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Светлана Игоревна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Использование трудовых поручений  для всестороннего воспитания детей младшего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Домрачева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Н.В.</w:t>
            </w:r>
          </w:p>
        </w:tc>
      </w:tr>
      <w:tr w:rsidR="006E344D" w:rsidRPr="00CC2918" w:rsidTr="008B5B7D">
        <w:trPr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Средний балл по выполнению ВКР – 4,1</w:t>
            </w:r>
          </w:p>
        </w:tc>
      </w:tr>
    </w:tbl>
    <w:p w:rsidR="006E344D" w:rsidRPr="00B40FE8" w:rsidRDefault="006E344D" w:rsidP="006E344D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E344D" w:rsidRPr="00CC2918" w:rsidRDefault="006E344D" w:rsidP="006E344D">
      <w:pPr>
        <w:spacing w:line="240" w:lineRule="auto"/>
        <w:ind w:firstLine="567"/>
        <w:rPr>
          <w:rFonts w:ascii="Times New Roman" w:hAnsi="Times New Roman" w:cs="Times New Roman"/>
          <w:bCs/>
          <w:iCs/>
          <w:sz w:val="26"/>
          <w:szCs w:val="26"/>
        </w:rPr>
      </w:pPr>
      <w:r w:rsidRPr="00CC2918">
        <w:rPr>
          <w:rFonts w:ascii="Times New Roman" w:hAnsi="Times New Roman" w:cs="Times New Roman"/>
          <w:bCs/>
          <w:iCs/>
          <w:sz w:val="26"/>
          <w:szCs w:val="26"/>
        </w:rPr>
        <w:t xml:space="preserve">Проанализированы следующие выпускные квалификационные работы 2013 года: </w:t>
      </w:r>
      <w:proofErr w:type="spellStart"/>
      <w:r w:rsidRPr="00CC2918">
        <w:rPr>
          <w:rFonts w:ascii="Times New Roman" w:hAnsi="Times New Roman" w:cs="Times New Roman"/>
          <w:bCs/>
          <w:iCs/>
          <w:sz w:val="26"/>
          <w:szCs w:val="26"/>
        </w:rPr>
        <w:t>зав</w:t>
      </w:r>
      <w:proofErr w:type="gramStart"/>
      <w:r w:rsidRPr="00CC2918">
        <w:rPr>
          <w:rFonts w:ascii="Times New Roman" w:hAnsi="Times New Roman" w:cs="Times New Roman"/>
          <w:bCs/>
          <w:iCs/>
          <w:sz w:val="26"/>
          <w:szCs w:val="26"/>
        </w:rPr>
        <w:t>.о</w:t>
      </w:r>
      <w:proofErr w:type="gramEnd"/>
      <w:r w:rsidRPr="00CC2918">
        <w:rPr>
          <w:rFonts w:ascii="Times New Roman" w:hAnsi="Times New Roman" w:cs="Times New Roman"/>
          <w:bCs/>
          <w:iCs/>
          <w:sz w:val="26"/>
          <w:szCs w:val="26"/>
        </w:rPr>
        <w:t>тд</w:t>
      </w:r>
      <w:proofErr w:type="spellEnd"/>
      <w:r w:rsidRPr="00CC2918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E344D" w:rsidRPr="00CC2918" w:rsidRDefault="006E344D" w:rsidP="006E344D">
      <w:pPr>
        <w:spacing w:line="240" w:lineRule="auto"/>
        <w:ind w:firstLine="567"/>
        <w:rPr>
          <w:rFonts w:ascii="Times New Roman" w:hAnsi="Times New Roman" w:cs="Times New Roman"/>
          <w:bCs/>
          <w:iCs/>
          <w:sz w:val="26"/>
          <w:szCs w:val="26"/>
        </w:rPr>
      </w:pPr>
      <w:r w:rsidRPr="00CC2918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                            050720  Физическая культура</w:t>
      </w:r>
    </w:p>
    <w:tbl>
      <w:tblPr>
        <w:tblW w:w="9764" w:type="dxa"/>
        <w:jc w:val="center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1990"/>
        <w:gridCol w:w="4411"/>
        <w:gridCol w:w="2534"/>
      </w:tblGrid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</w:t>
            </w:r>
            <w:proofErr w:type="gram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Ф.И.О.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Тема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выпускной</w:t>
            </w:r>
            <w:proofErr w:type="gramEnd"/>
          </w:p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квалификационной работы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Научный</w:t>
            </w:r>
          </w:p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руководитель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И.О. Фамилия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И.О. Фамилия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Абраменков Сергей Петрович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Урок как основная форма организации занятия по спортивным играм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Аксенов Юрий Владимирович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Обучение тактическим действиям баскетболистов среднего школьного возраста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Андросюк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Майя Олеговна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Особенности использования ритмической гимнастики на занятиях с детьми младшего дошкольного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Королева И.С.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Афонина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Юлия Ивановна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Развитие гибкости у детей младшего школьного возраста в процессе выполнения домашнего задания.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Аитов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Руслан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Рушанович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Особенности проведения урока физической культуры  с детьми  младшего 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Батманцев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Особенности методики обучения техническим приемам в волейболе в старшем школьном возрасте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Белов Алексей Олегович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Характеристика и особенности техники игры в футбол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Ю.С.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Бочков Ефим Андреевич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Методика развития координационных способностей в младшем школьном возрасте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Буянова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Юлия Сергеевна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Развитие выносливости у бегуний на короткие дистанции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Королева И.С.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Винокуров Юрий Андреевич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Интегральная подготовка в спортивной тренировке юных дзюдоистов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Ю.С.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Герасимов Никита Олегович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Особенности совершенствования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скоростно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силовых качеств у дзюдоистов 13 -15 лет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Королева И.С.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Гончаренко Елена Алексеевна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Тактическая подготовка игроков в  настольный теннис на занятиях спортивной  секции.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Горюнов Артем Викторович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Организация и проведение соревнований по футболу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Демаев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Тимур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Наилевич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Симметричное владение двигательными действиями в футболе является необходимым условием для достижения высоких спортивных результатов.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Киркина Людмила Станиславовна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Применение средств восстановления в соревновательный период у пловцов 1-2 разряда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Королева И.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</w:t>
            </w:r>
            <w:proofErr w:type="gramEnd"/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Князев Андрей </w:t>
            </w: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Алексеевич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Воспитание ловкости и быстроты баскетболистов среднем и </w:t>
            </w: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старшем школьном возрасте.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Козлов Дмитрий Игоревич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Отбор и ориентация на этапе начальной подготовки борцов – самбистов.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Антон Владимирович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Подготовка и роль связующего игрока в волейболе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Кураев Вячеслав Алексеевич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Особенности методики обучения техники игры в баскетбол в среднем школьном возрасте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Лифанов Артем Юрьевич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Совершенствование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технической</w:t>
            </w:r>
            <w:proofErr w:type="gram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подготовкаи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лыжников - гонщиков в подготовительный период.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Ю.С.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Ломакова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Надежда Игнатьевна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Игровая форма – основа обучения младших школьников игре в баскетбол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Матюшина Кристина Олеговна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Влияние соревновательной деятельности на психологическое состояние в  БМХ спорте у детей среднего школьного возраста.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Ю.С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Меньшов Денис Николаевич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Специальная и физическая подготовка волейболистов в стершем школьном возрасте.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Петрова  Ольга Викторовна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Особенности отбора детей для занятия спортивной гимнастикой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Тырин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Антон Вячеславович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Использование методов круговой тренировки в гиревом спорте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Королева И.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</w:t>
            </w:r>
            <w:proofErr w:type="gramEnd"/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Тихомиров Владимир Вадимович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Характеристика игровой деятельности у начинающих футболистов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Билякаева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Ю.С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Фролов Алексей Юрьевич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Влияние общефизической и специально физической подготовки в обучении отдельным элементам игры в футбол в среднем школьном возрасте.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Воеков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В.В.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Хусяинов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Ринат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Хамзяевич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Развитие двигательных качеств </w:t>
            </w: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на уроках легкой атлетики 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О.Н.</w:t>
            </w:r>
          </w:p>
        </w:tc>
      </w:tr>
      <w:tr w:rsidR="006E344D" w:rsidRPr="00CC2918" w:rsidTr="008B5B7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Шкаева Юлия Сергеевна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Особенности использования подвижных и игр на уроках физической культуры в младшем школьном возрасте для развития физических качеств.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Чадина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О.В.</w:t>
            </w:r>
          </w:p>
        </w:tc>
      </w:tr>
      <w:tr w:rsidR="006E344D" w:rsidRPr="00CC2918" w:rsidTr="008B5B7D">
        <w:trPr>
          <w:jc w:val="center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Средний балл по выполнению ВКР – 4,0</w:t>
            </w:r>
          </w:p>
        </w:tc>
      </w:tr>
    </w:tbl>
    <w:p w:rsidR="006E344D" w:rsidRPr="00B40FE8" w:rsidRDefault="006E344D" w:rsidP="006E344D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E344D" w:rsidRPr="00CC2918" w:rsidRDefault="006E344D" w:rsidP="006E344D">
      <w:pPr>
        <w:spacing w:line="240" w:lineRule="auto"/>
        <w:ind w:firstLine="567"/>
        <w:rPr>
          <w:rFonts w:ascii="Times New Roman" w:hAnsi="Times New Roman" w:cs="Times New Roman"/>
          <w:bCs/>
          <w:i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Pr="00CC2918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 </w:t>
      </w:r>
    </w:p>
    <w:p w:rsidR="006E344D" w:rsidRPr="00CC2918" w:rsidRDefault="006E344D" w:rsidP="006E344D">
      <w:pPr>
        <w:spacing w:line="240" w:lineRule="auto"/>
        <w:ind w:firstLine="567"/>
        <w:rPr>
          <w:rFonts w:ascii="Times New Roman" w:hAnsi="Times New Roman" w:cs="Times New Roman"/>
          <w:bCs/>
          <w:iCs/>
          <w:sz w:val="26"/>
          <w:szCs w:val="26"/>
        </w:rPr>
      </w:pPr>
      <w:r w:rsidRPr="00CC2918">
        <w:rPr>
          <w:rFonts w:ascii="Times New Roman" w:hAnsi="Times New Roman" w:cs="Times New Roman"/>
          <w:bCs/>
          <w:iCs/>
          <w:sz w:val="26"/>
          <w:szCs w:val="26"/>
        </w:rPr>
        <w:t>080114 Экономика и бухгалтерский учёт (по отраслям)</w:t>
      </w:r>
    </w:p>
    <w:p w:rsidR="006E344D" w:rsidRPr="00CC2918" w:rsidRDefault="006E344D" w:rsidP="006E344D">
      <w:pPr>
        <w:spacing w:line="240" w:lineRule="auto"/>
        <w:ind w:firstLine="567"/>
        <w:rPr>
          <w:rFonts w:ascii="Times New Roman" w:hAnsi="Times New Roman" w:cs="Times New Roman"/>
          <w:bCs/>
          <w:iCs/>
          <w:sz w:val="26"/>
          <w:szCs w:val="26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990"/>
        <w:gridCol w:w="4252"/>
        <w:gridCol w:w="2693"/>
      </w:tblGrid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</w:t>
            </w:r>
            <w:proofErr w:type="gram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Тема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выпускной</w:t>
            </w:r>
            <w:proofErr w:type="gramEnd"/>
          </w:p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квалификационной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Научный</w:t>
            </w:r>
          </w:p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руководитель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И.О. Фамилия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И.О. Фамилия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Абубекярова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Наиля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Камилевна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Отчёт о прибылях и убытках: техника составления и использование в анализе и оценке деятельности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Куликова М.В.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Алтаева Ксенья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Финансовая (бухгалтерская) отчётность основной источник информации для проведения анализа финансовой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Куликова М.В.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Андреянова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Ксения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Анализ финансовой устойчивости предприятия по данным финансовой (бухгалтерской)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Баканова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Ирина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Учёт денежных средств на предприятии (организации, фирме): состояние и совершенствование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Калмыкова О.Н.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Бирюкова Марьям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Бухгалтерский и налоговый учёт основных средств на предприятии (организации, фирме): состояние и совершенствование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Калмыкова О.Н.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Быкова Мария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Анализ инвестиционной привлекательности по бухгалтерской отчётности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Куликова М.В.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РадаеваСветлана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Учёт заработной платы на предприятии (организации, фирме): состояние и совершенствование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Калмыкова О.Н.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Есенкова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Отчёт о прибылях и убытках, способы регулирования финансовых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Галкина Т.С.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Катальшова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Юлия </w:t>
            </w: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Учёт материальных запасов на предприятии (организации, фирме):</w:t>
            </w:r>
          </w:p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состояние и совершенствование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Калмыкова О.Н.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Куликов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Усман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Хамзеевич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Формы и системы оплаты труда и пути их совершенствования в условиях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Калмыкова О.Н.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Ключникова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Бухгалтерский баланс и его использование для оценки финансового состояния предприятия (организации, фирмы)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Галкина Т.С.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Сергеева Наталья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Учёт материальных оборотных активов на предприяти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и(</w:t>
            </w:r>
            <w:proofErr w:type="gram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организации, фирме): состояние и совершенствование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Калмыкова О.Н.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Цыганова Валентина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Анализ бухгалтерской финансовой отчётности с позиции различных групп заинтересованных пользователей (инвесторов, кредиторов, собственников)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Галкина Т.С.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Чакаева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Юлия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Формирование чистой прибыли на основании отчёта о прибылях и убытках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Шамрутова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Марьям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Самятовна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Учёт амортизации (износа) основных средств в организации. Методы начисления: бухгалтерский и налоговый аспекты.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Калмыкова О.Н.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Ягудин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Расим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Учёт поступления и использования основных средств и пути улучшения их использования в условиях рынка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Калмыкова О.Н.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Якушова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Екатерина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Финансовая (бухгалтерская) отчётность в управлении предприятием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Галкина Т.С.</w:t>
            </w:r>
          </w:p>
        </w:tc>
      </w:tr>
      <w:tr w:rsidR="006E344D" w:rsidRPr="00CC2918" w:rsidTr="008B5B7D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6E344D">
            <w:pPr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Ялюшева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Галия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Идрисовна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Комплексная оценка финансового положения предприятия по данным бухгалтерской (финансовой</w:t>
            </w:r>
            <w:proofErr w:type="gram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proofErr w:type="gram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отчётности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Рыженкова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С.Г.</w:t>
            </w:r>
          </w:p>
        </w:tc>
      </w:tr>
      <w:tr w:rsidR="006E344D" w:rsidRPr="00CC2918" w:rsidTr="008B5B7D">
        <w:trPr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pacing w:line="240" w:lineRule="auto"/>
              <w:ind w:firstLine="567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Средний балл по выполнению ВКР    -  3,6</w:t>
            </w:r>
          </w:p>
        </w:tc>
      </w:tr>
    </w:tbl>
    <w:p w:rsidR="006E344D" w:rsidRPr="00B40FE8" w:rsidRDefault="006E344D" w:rsidP="006E344D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6E344D" w:rsidRPr="00B40FE8" w:rsidRDefault="006E344D" w:rsidP="006E344D">
      <w:pPr>
        <w:spacing w:line="240" w:lineRule="auto"/>
        <w:ind w:firstLine="567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i/>
          <w:iCs/>
          <w:sz w:val="26"/>
          <w:szCs w:val="26"/>
        </w:rPr>
        <w:br w:type="page"/>
      </w:r>
    </w:p>
    <w:p w:rsidR="006E344D" w:rsidRPr="00CC2918" w:rsidRDefault="006E344D" w:rsidP="006E344D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2918">
        <w:rPr>
          <w:rFonts w:ascii="Times New Roman" w:hAnsi="Times New Roman" w:cs="Times New Roman"/>
          <w:sz w:val="26"/>
          <w:szCs w:val="26"/>
        </w:rPr>
        <w:lastRenderedPageBreak/>
        <w:t xml:space="preserve"> Профессия  32.20. Закройщик</w:t>
      </w:r>
    </w:p>
    <w:tbl>
      <w:tblPr>
        <w:tblW w:w="1102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400"/>
        <w:gridCol w:w="5520"/>
        <w:gridCol w:w="2160"/>
      </w:tblGrid>
      <w:tr w:rsidR="006E344D" w:rsidRPr="00CC2918" w:rsidTr="008B5B7D">
        <w:tc>
          <w:tcPr>
            <w:tcW w:w="948" w:type="dxa"/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400" w:type="dxa"/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5520" w:type="dxa"/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выпускной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 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письменной)</w:t>
            </w:r>
          </w:p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квалификационной работы</w:t>
            </w:r>
          </w:p>
        </w:tc>
        <w:tc>
          <w:tcPr>
            <w:tcW w:w="2160" w:type="dxa"/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Абдулина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Алияскаровна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детского демисезонного пальто для девочки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Березина Мария Михайловна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Бобылёва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Лидия</w:t>
            </w:r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Аркадьевна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платья из атласа.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Горбачевская Ольга</w:t>
            </w:r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Грачева Анна</w:t>
            </w:r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Евгеньевна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Исяняева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Галлия</w:t>
            </w:r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Анвяровна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ткани букле.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Комиссарова Оксана</w:t>
            </w:r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полупальто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Космарова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Конструкторско-технологическая разработка женского утепленного жакета на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стеганной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подкладке.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Кузякова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Анна Валерьевна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Ламзова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Сергеевна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плаща из джинсовой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Левераш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Татьяна</w:t>
            </w:r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Мамадалиева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Гузяль</w:t>
            </w:r>
            <w:proofErr w:type="spellEnd"/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Давлятшовна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демисезонного 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Мунзафарова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  <w:proofErr w:type="spellEnd"/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Абдулкадировна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габардина.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Павлова Мария Сергеевна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пальто из искусственного меха.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Пятаева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Юсефовна</w:t>
            </w:r>
            <w:proofErr w:type="spellEnd"/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плаща из плащевой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Рахмаева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Раиля</w:t>
            </w:r>
            <w:proofErr w:type="spellEnd"/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Конструкторско-технологическая разработка женского платья и болеро из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жаккарда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и атласа.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Рябова Татьяна Сергеевна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комбинезона из шелковой эластичной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Сазонова Галина</w:t>
            </w:r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габардина.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Сызранцева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Владимировна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полупальто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Гоношилкина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Чемулова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) Анастасия</w:t>
            </w:r>
          </w:p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габардина.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48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Шингариева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Галимзяновна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демисезонного 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</w:tbl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CC2918" w:rsidRDefault="006E344D" w:rsidP="006E344D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 w:rsidRPr="00CC2918">
        <w:rPr>
          <w:rFonts w:ascii="Times New Roman" w:hAnsi="Times New Roman" w:cs="Times New Roman"/>
          <w:sz w:val="26"/>
          <w:szCs w:val="26"/>
        </w:rPr>
        <w:lastRenderedPageBreak/>
        <w:t>Профессия 262019.02 Закройщик</w:t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10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2400"/>
        <w:gridCol w:w="5520"/>
        <w:gridCol w:w="2160"/>
      </w:tblGrid>
      <w:tr w:rsidR="006E344D" w:rsidRPr="00CC2918" w:rsidTr="008B5B7D">
        <w:tc>
          <w:tcPr>
            <w:tcW w:w="981" w:type="dxa"/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400" w:type="dxa"/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5520" w:type="dxa"/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выпускной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(письменной)</w:t>
            </w:r>
          </w:p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квалификационной работы</w:t>
            </w:r>
          </w:p>
        </w:tc>
        <w:tc>
          <w:tcPr>
            <w:tcW w:w="2160" w:type="dxa"/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Абрамова Ирина Алексеевна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детской куртки из вельвета.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Агафонова Елена Сергеевна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платья из атласа.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Дебердеева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(Агишева) Наиля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Хайдаровна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костюма для девочки из трикотажа.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Асанова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Мясюда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Рустямовна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демисезонного 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Апенкина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платья для девочки.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Аширова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Ансаровна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Бачурова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Алена Александровна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Конструкторско-технологическая разработка женского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дафлкота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из драпа.</w:t>
            </w:r>
            <w:proofErr w:type="gramEnd"/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Байбулатова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Ибрагимовна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платья для девочки из вельвета.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Голованова Мария Владимировна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с рукавом покроя реглан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Выборнова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платья из вискозной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Евсеева Олеся Сергеевна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демисезонного 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Кленкова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Затылкина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 w:rsidRPr="00CC2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Марина Игоревна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Загрекова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джинсовой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Казакова Алиса Геннадьевна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демисезонного 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Кадрова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Искандяровна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эластичного сатина.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Асьмаева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Кафтаева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) Юлия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демисезонного 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Липина Анна Игоревна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Кидряева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(Никитина) Надежда Олеговна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Прядильникова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Николаена</w:t>
            </w:r>
            <w:proofErr w:type="spellEnd"/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платья для девочки из атласа.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Салаева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демисезонного полупальто пальто из драпа.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  <w:tr w:rsidR="006E344D" w:rsidRPr="00CC2918" w:rsidTr="008B5B7D">
        <w:tc>
          <w:tcPr>
            <w:tcW w:w="981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Борщина</w:t>
            </w:r>
            <w:proofErr w:type="spell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 (Толокнова) Мария Сергеевна</w:t>
            </w:r>
          </w:p>
        </w:tc>
        <w:tc>
          <w:tcPr>
            <w:tcW w:w="5520" w:type="dxa"/>
          </w:tcPr>
          <w:p w:rsidR="006E344D" w:rsidRPr="00CC291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Конструкторско-технологическая разработка женского жакета из костюмной ткани.</w:t>
            </w:r>
          </w:p>
        </w:tc>
        <w:tc>
          <w:tcPr>
            <w:tcW w:w="2160" w:type="dxa"/>
          </w:tcPr>
          <w:p w:rsidR="006E344D" w:rsidRPr="00CC291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Нагибина М.П.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</w:p>
    <w:p w:rsidR="006E344D" w:rsidRPr="00CC2918" w:rsidRDefault="006E344D" w:rsidP="006E344D">
      <w:pPr>
        <w:rPr>
          <w:rFonts w:ascii="Times New Roman" w:hAnsi="Times New Roman" w:cs="Times New Roman"/>
          <w:sz w:val="26"/>
          <w:szCs w:val="26"/>
        </w:rPr>
      </w:pPr>
      <w:r w:rsidRPr="00CC2918">
        <w:rPr>
          <w:rFonts w:ascii="Times New Roman" w:hAnsi="Times New Roman" w:cs="Times New Roman"/>
          <w:sz w:val="26"/>
          <w:szCs w:val="26"/>
        </w:rPr>
        <w:lastRenderedPageBreak/>
        <w:t>Профессия 32.22 Оператор швейного оборудования</w:t>
      </w: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00"/>
        <w:gridCol w:w="5520"/>
        <w:gridCol w:w="2040"/>
      </w:tblGrid>
      <w:tr w:rsidR="006E344D" w:rsidRPr="00CC291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  <w:proofErr w:type="gramStart"/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выпускной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(письменной)</w:t>
            </w:r>
          </w:p>
          <w:p w:rsidR="006E344D" w:rsidRPr="00CC291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sz w:val="26"/>
                <w:szCs w:val="26"/>
              </w:rPr>
              <w:t>Руководитель работы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Абдулина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Рамзия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Усмановна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боковых, шаговых и среднего срезов в женских брюках из трикотажного полотна.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Аитова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Гузяль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Хамзяевна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горловины обтачкой в женском платье из гипюра.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Асмаева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Хасановна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горловины и пройм обтачкой-кокеткой в платье из 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жаккарда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Воробьева Анна Владимировна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Соединение воротника с горловиной в тунике из льняной ткани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Гудкова Екатерина Александровна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застежки тесьмой «молния» в женских брюках из костюмной ткани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Джирингова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Питимат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Олхан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застежки тесьмой «молния» в брюках для мальчика школьного возраста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Дудкина Дарья Анатольевна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обработки женского платья из трикотажного полотна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Житина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Ивановна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верхнего среза юбки обтачкой-кокеткой.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Коннова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низа мужских брюк из костюмной ткани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Костина Анна Владимировна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верхнего среза женских брюк притачным поясом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Казакова (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Кортунова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) Светлана Евгеньевна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верхнего среза женских брюк обтачкой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Кузьмичева Людмила Александровна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верхнего среза женских брюк из льняной ткани притачным поясом.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Кузьмина Оксана Валерьевна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воротника на притачной стойке и соединение его с горловиной в блузке из сорочечной ткани.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CC2918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CC2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Кузякова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Эльмира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Рафиковна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верхнего среза школьных брюк притачным поясом с корсажной лентой.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Куроедова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Ксения Александровна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Соединение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втачных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рукавов с проймами в платье их хлопчатобумажной ткани.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Михеева Анастасия Вячеславовна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застежки тесьмой «молния» в женских брюках из шелковой ткани.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Паршина Виктория Игоревна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бортов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отрезными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подбортами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в жакете из костюмной ткани.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Платонова Татьяна Николаевна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вытачек в женском платье из габардина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Плешакова Кристина Юрьевна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потайной застежки тесьмой «молния» в платье из шелка.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Португай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Игоревна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Соединение с горловиной воротника-банта в блузке из атласа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Россинская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Артуровна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кармана с отрезным бочком-подзором в мужских брюках из костюмной ткани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Рязяпова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Рамзия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Соединение лифа с юбкой в женском платье из шелковой ткани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Спица Людмила Михайловна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верхнего среза женской юбки обтачкой.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Фахритдинова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Дамира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Фатиховна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Обработка шлицы в среднем шве спинки платья из синтетической  ткани.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344D" w:rsidRPr="00B40FE8" w:rsidTr="008B5B7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Чалышева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Рафаилевна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Соединение воротника с горловиной в жакете из костюмной ткани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Белякова Т.В.</w:t>
            </w: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rPr>
          <w:rFonts w:ascii="Times New Roman" w:hAnsi="Times New Roman" w:cs="Times New Roman"/>
          <w:b/>
          <w:sz w:val="26"/>
          <w:szCs w:val="26"/>
        </w:rPr>
      </w:pPr>
      <w:r w:rsidRPr="00B40FE8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E344D" w:rsidRPr="00CC291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344D" w:rsidRPr="00CC291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C2918">
        <w:rPr>
          <w:rFonts w:ascii="Times New Roman" w:hAnsi="Times New Roman" w:cs="Times New Roman"/>
          <w:sz w:val="26"/>
          <w:szCs w:val="26"/>
        </w:rPr>
        <w:t>Профессия 34.3 Продавец; продавец, контролер-кассир</w:t>
      </w:r>
    </w:p>
    <w:tbl>
      <w:tblPr>
        <w:tblpPr w:leftFromText="180" w:rightFromText="180" w:vertAnchor="text" w:horzAnchor="margin" w:tblpX="-34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"/>
        <w:gridCol w:w="734"/>
        <w:gridCol w:w="9"/>
        <w:gridCol w:w="1902"/>
        <w:gridCol w:w="83"/>
        <w:gridCol w:w="4961"/>
        <w:gridCol w:w="1846"/>
      </w:tblGrid>
      <w:tr w:rsidR="006E344D" w:rsidRPr="00CC2918" w:rsidTr="008B5B7D"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Тема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выпускной</w:t>
            </w:r>
            <w:proofErr w:type="gramEnd"/>
          </w:p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квалификационной работы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Научный</w:t>
            </w:r>
          </w:p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руководитель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Пивцова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Мария Васильевна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пушно-меховых изделий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Рафикова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Райля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Айсеевна</w:t>
            </w:r>
            <w:proofErr w:type="spellEnd"/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швейных товаров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Зотова Екатерина Юрьевна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галантерейных товаров </w:t>
            </w:r>
          </w:p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Черняева Анастасия Александровна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кондитерских товаров (шоколада, какао-порошка)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Ступникова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Ивановна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парфюмерно-косметических товаров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Брыкова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бытовых химических товаров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Озерова Юлия Александровна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ювелирных  товаров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Агапова Екатерина  Сергеевна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яйца и яичных товаров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11..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Тиханова Анна Вячеславовна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молочных товаров (молочных консервов)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Терина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Андреевна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технологического процесса продажи молочных товаров (молока)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Шмелева  Ольга Валерьевна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молочных товаров (мороженного)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Алферова Екатерина Сергеевна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мебельных товаров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Рябцева Марина Дмитриевна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вкусовых товаров (ликероводочных изделий)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Макарова Анастасия Петровна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вкусовых товаров (чая, кофе)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Дмитриева Мария Владимировна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вкусовых товаров (приправ, пряностей)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  <w:trHeight w:val="646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Черкасова Яна Владимировна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мясных товаров (колбасных изделий)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Савельева Ирина Вячеславовна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трикотажных  товаров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Уткина Ирина Юрьевна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обувных товаров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Рабынина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Сергеевна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игрушек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Меньшова Оксана Константиновна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электробытовых товаров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Абушаева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Диляря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галантерейных товаров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Брыкова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Мария Сергеевна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технологического процесса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продажи пушно-меховых изделий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Чернова С.В.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Рахматуллина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Ильясовна</w:t>
            </w:r>
            <w:proofErr w:type="spellEnd"/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технологического процесса продажи бытовых химических товаров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Артюхина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6E344D" w:rsidRPr="00B40FE8" w:rsidTr="008B5B7D">
        <w:trPr>
          <w:gridBefore w:val="1"/>
          <w:wBefore w:w="74" w:type="dxa"/>
        </w:trPr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Шилина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Марина Владимировна</w:t>
            </w:r>
          </w:p>
        </w:tc>
        <w:tc>
          <w:tcPr>
            <w:tcW w:w="5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Организация технологического процесса продажи ювелирных  товаров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Чернова С.В.</w:t>
            </w:r>
          </w:p>
        </w:tc>
      </w:tr>
    </w:tbl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344D" w:rsidRPr="00B40FE8" w:rsidRDefault="006E344D" w:rsidP="006E344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CC291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br w:type="page"/>
      </w:r>
      <w:r w:rsidRPr="00CC2918">
        <w:rPr>
          <w:rFonts w:ascii="Times New Roman" w:hAnsi="Times New Roman" w:cs="Times New Roman"/>
          <w:sz w:val="26"/>
          <w:szCs w:val="26"/>
        </w:rPr>
        <w:lastRenderedPageBreak/>
        <w:t>1.17 Слесарь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989"/>
        <w:gridCol w:w="2021"/>
        <w:gridCol w:w="2212"/>
      </w:tblGrid>
      <w:tr w:rsidR="006E344D" w:rsidRPr="00B40FE8" w:rsidTr="008B5B7D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Дисциплина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Тема письменной квалификационной работы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Ф.И.О. студента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</w:tr>
      <w:tr w:rsidR="006E344D" w:rsidRPr="00B40FE8" w:rsidTr="008B5B7D">
        <w:tc>
          <w:tcPr>
            <w:tcW w:w="9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код и наименование программы</w:t>
            </w:r>
          </w:p>
        </w:tc>
      </w:tr>
      <w:tr w:rsidR="006E344D" w:rsidRPr="00B40FE8" w:rsidTr="008B5B7D"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Основы технологии слесарно-ремонтных работ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Восстановление прижимных планок и клиньев станков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Абузяров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Раиль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Алиевич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шпинделя вертикально-сверлильного станка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Бакунин Максим Андреевич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Ремонт клапанов регулирования давления 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Ветошев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Артур Сергеевич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ленточного тормоза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Волков Валентин Александрович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Поверка отклонений  параллельности оси шпинделя от направляющей станины токарного станка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Герус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Васильевич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коленчатого вала компрессора.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Грачёв Михаил Михайлович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воздушного компрессора СО-7А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Джумаев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Святослав Сергеевич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шпинделя  плоскошлифовального станка.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Додонов Михаил Владимирович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шпинделя коробки скоростей токарно-винторезного станка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Замилова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Юлия Рустамовна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Ремонт задней бабки токарно-винторезного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станка.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Зелинский Вячеслав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Александрович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вариатора токарно-винторезного станка 1603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Иванов Алексей Алексеевич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поперечного суппорта токарно-винторезного станка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Иньшин Алексей Сергеевич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шпинделя токарно-винторезного станка.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Исаев Александр Александрович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поршневых пальцев и поршневых колец в компрессорах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Качалов Сергей Сергеевич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коробки подач 6Р81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Колмыков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редуктора подъемного механизма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Костаков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Темур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Шакирович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лопастного насоса БТ-12-2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Кулагин Антон Юрьевич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редуктора червячной передачи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Курмаев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Наиль </w:t>
            </w: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Рамилевич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Ремонт гидравлического домкрата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Макаров Александр Сергеевич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фартука токарного станка модели 1Е604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Матвеев Артем Сергеевич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 токарно-винторезного станка.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Мерисев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Андрей Сергеевич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Ремонт центробежного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насоса 4»К» 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Новопольский</w:t>
            </w:r>
            <w:proofErr w:type="spell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Дмитрий </w:t>
            </w: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Ремонт поршневого </w:t>
            </w:r>
            <w:proofErr w:type="gramStart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двигателя</w:t>
            </w:r>
            <w:proofErr w:type="gramEnd"/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 преобразующий прямолинейное движение во вращательное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Парамонов Сергей Алексеевич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Ремонт масляного насоса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Рыженков Иван Александрович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поршневого двигатель прямолинейного движения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Самарин Павел Васильевич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шестеренчатого насоса Г11-22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Столяров Владимир Владимирович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  <w:tr w:rsidR="006E344D" w:rsidRPr="00B40FE8" w:rsidTr="008B5B7D">
        <w:tc>
          <w:tcPr>
            <w:tcW w:w="2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Ремонт разгрузочного узла коробки скоростей токарного станка 2К62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 xml:space="preserve">Устинов Артем Игоревич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Рыжов В.И.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40FE8">
        <w:rPr>
          <w:rFonts w:ascii="Times New Roman" w:hAnsi="Times New Roman" w:cs="Times New Roman"/>
          <w:bCs/>
          <w:sz w:val="26"/>
          <w:szCs w:val="26"/>
        </w:rPr>
        <w:t>Аализ</w:t>
      </w:r>
      <w:proofErr w:type="spellEnd"/>
      <w:r w:rsidRPr="00B40FE8">
        <w:rPr>
          <w:rFonts w:ascii="Times New Roman" w:hAnsi="Times New Roman" w:cs="Times New Roman"/>
          <w:bCs/>
          <w:sz w:val="26"/>
          <w:szCs w:val="26"/>
        </w:rPr>
        <w:t xml:space="preserve"> итоговой государственной аттестации  </w:t>
      </w:r>
    </w:p>
    <w:p w:rsidR="006E344D" w:rsidRPr="00B40FE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 xml:space="preserve"> по профессии 2.17 «Слесарь»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62"/>
        <w:gridCol w:w="2095"/>
      </w:tblGrid>
      <w:tr w:rsidR="006E344D" w:rsidRPr="00B40FE8" w:rsidTr="008B5B7D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Оценка ГАК</w:t>
            </w:r>
          </w:p>
        </w:tc>
      </w:tr>
      <w:tr w:rsidR="006E344D" w:rsidRPr="00B40FE8" w:rsidTr="008B5B7D">
        <w:trPr>
          <w:cantSplit/>
          <w:trHeight w:val="36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Кол-во, чел.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E344D" w:rsidRPr="00B40FE8" w:rsidTr="008B5B7D">
        <w:trPr>
          <w:cantSplit/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Число студентов на экзамене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из них получивших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«отлично»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44%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22%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«удовлетворительно»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33%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Доля лиц, получивших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«отлично» и 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sz w:val="26"/>
                <w:szCs w:val="26"/>
              </w:rPr>
              <w:t>66%</w:t>
            </w:r>
          </w:p>
        </w:tc>
      </w:tr>
    </w:tbl>
    <w:p w:rsidR="006E344D" w:rsidRPr="00B40FE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lastRenderedPageBreak/>
        <w:t xml:space="preserve">Анализ показывает, что </w:t>
      </w:r>
      <w:r w:rsidRPr="00B40FE8">
        <w:rPr>
          <w:rFonts w:ascii="Times New Roman" w:hAnsi="Times New Roman" w:cs="Times New Roman"/>
          <w:iCs/>
          <w:sz w:val="26"/>
          <w:szCs w:val="26"/>
        </w:rPr>
        <w:t xml:space="preserve">уровень выполнения выпускных квалификационных работ соответствует требованиям   государственных образовательных стандартов   </w:t>
      </w:r>
      <w:r w:rsidRPr="00B40FE8">
        <w:rPr>
          <w:rFonts w:ascii="Times New Roman" w:hAnsi="Times New Roman" w:cs="Times New Roman"/>
          <w:sz w:val="26"/>
          <w:szCs w:val="26"/>
        </w:rPr>
        <w:t xml:space="preserve"> среднего профессионального образования.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iCs/>
          <w:sz w:val="26"/>
          <w:szCs w:val="26"/>
        </w:rPr>
        <w:t xml:space="preserve"> Перечень документов, регламентирующих выполнение выпускных квалификационных работ и порядок их защиты  в ГБОУ СПО Пензенской области </w:t>
      </w:r>
      <w:r w:rsidRPr="00B40FE8">
        <w:rPr>
          <w:rFonts w:ascii="Times New Roman" w:hAnsi="Times New Roman" w:cs="Times New Roman"/>
          <w:sz w:val="26"/>
          <w:szCs w:val="26"/>
        </w:rPr>
        <w:t xml:space="preserve">«Пензенский колледж управления и промышленных технологий им. Е.Д. </w:t>
      </w:r>
      <w:proofErr w:type="spellStart"/>
      <w:r w:rsidRPr="00B40FE8">
        <w:rPr>
          <w:rFonts w:ascii="Times New Roman" w:hAnsi="Times New Roman" w:cs="Times New Roman"/>
          <w:sz w:val="26"/>
          <w:szCs w:val="26"/>
        </w:rPr>
        <w:t>Басулина</w:t>
      </w:r>
      <w:proofErr w:type="spellEnd"/>
      <w:r w:rsidRPr="00B40FE8">
        <w:rPr>
          <w:rFonts w:ascii="Times New Roman" w:hAnsi="Times New Roman" w:cs="Times New Roman"/>
          <w:sz w:val="26"/>
          <w:szCs w:val="26"/>
        </w:rPr>
        <w:t>»: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>-ГОС СПО;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>-РУП по специальностям;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 xml:space="preserve">- Положение об организации итоговой государственной аттестации студентов государственного бюджетного образовательного учреждения среднего профессионального образования Пензенской области «Пензенский колледж управления </w:t>
      </w:r>
      <w:r w:rsidRPr="00B40FE8">
        <w:rPr>
          <w:rFonts w:ascii="Times New Roman" w:hAnsi="Times New Roman" w:cs="Times New Roman"/>
          <w:sz w:val="26"/>
          <w:szCs w:val="26"/>
        </w:rPr>
        <w:br/>
        <w:t xml:space="preserve">и промышленных технологий им. Е.Д. </w:t>
      </w:r>
      <w:proofErr w:type="spellStart"/>
      <w:r w:rsidRPr="00B40FE8">
        <w:rPr>
          <w:rFonts w:ascii="Times New Roman" w:hAnsi="Times New Roman" w:cs="Times New Roman"/>
          <w:sz w:val="26"/>
          <w:szCs w:val="26"/>
        </w:rPr>
        <w:t>Басулина</w:t>
      </w:r>
      <w:proofErr w:type="spellEnd"/>
      <w:r w:rsidRPr="00B40FE8">
        <w:rPr>
          <w:rFonts w:ascii="Times New Roman" w:hAnsi="Times New Roman" w:cs="Times New Roman"/>
          <w:sz w:val="26"/>
          <w:szCs w:val="26"/>
        </w:rPr>
        <w:t>»;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>- Программы итоговой государственной аттестации выпускников по всем специальностям.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iCs/>
          <w:sz w:val="26"/>
          <w:szCs w:val="26"/>
        </w:rPr>
        <w:t>Документы разработаны в полном объеме.</w:t>
      </w:r>
    </w:p>
    <w:p w:rsidR="006E344D" w:rsidRPr="00B40FE8" w:rsidRDefault="006E344D" w:rsidP="006E344D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 xml:space="preserve">Анализ </w:t>
      </w:r>
      <w:proofErr w:type="gramStart"/>
      <w:r w:rsidRPr="00B40FE8">
        <w:rPr>
          <w:rFonts w:ascii="Times New Roman" w:hAnsi="Times New Roman" w:cs="Times New Roman"/>
          <w:bCs/>
          <w:sz w:val="26"/>
          <w:szCs w:val="26"/>
        </w:rPr>
        <w:t>итогового</w:t>
      </w:r>
      <w:proofErr w:type="gramEnd"/>
      <w:r w:rsidRPr="00B40FE8">
        <w:rPr>
          <w:rFonts w:ascii="Times New Roman" w:hAnsi="Times New Roman" w:cs="Times New Roman"/>
          <w:bCs/>
          <w:sz w:val="26"/>
          <w:szCs w:val="26"/>
        </w:rPr>
        <w:t xml:space="preserve">  междисциплинарного</w:t>
      </w:r>
    </w:p>
    <w:p w:rsidR="006E344D" w:rsidRPr="00B40FE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>экзамена по специальности 050744 Дошкольное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62"/>
        <w:gridCol w:w="2095"/>
      </w:tblGrid>
      <w:tr w:rsidR="006E344D" w:rsidRPr="00B40FE8" w:rsidTr="008B5B7D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ГАК</w:t>
            </w:r>
          </w:p>
        </w:tc>
      </w:tr>
      <w:tr w:rsidR="006E344D" w:rsidRPr="00B40FE8" w:rsidTr="008B5B7D">
        <w:trPr>
          <w:cantSplit/>
          <w:trHeight w:val="36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Кол-во, чел.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344D" w:rsidRPr="00B40FE8" w:rsidTr="008B5B7D">
        <w:trPr>
          <w:cantSplit/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Число студентов на экзамене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100 %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из них получивших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«отлично»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37,5 %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41,7 %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«удовлетворительно»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20,8 %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Доля лиц, получивших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«отлично» и 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79,2 %</w:t>
            </w:r>
          </w:p>
        </w:tc>
      </w:tr>
    </w:tbl>
    <w:p w:rsidR="006E344D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Pr="00B40FE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Анализ </w:t>
      </w:r>
      <w:proofErr w:type="gramStart"/>
      <w:r w:rsidRPr="00B40FE8">
        <w:rPr>
          <w:rFonts w:ascii="Times New Roman" w:hAnsi="Times New Roman" w:cs="Times New Roman"/>
          <w:bCs/>
          <w:sz w:val="26"/>
          <w:szCs w:val="26"/>
        </w:rPr>
        <w:t>итогового</w:t>
      </w:r>
      <w:proofErr w:type="gramEnd"/>
      <w:r w:rsidRPr="00B40FE8">
        <w:rPr>
          <w:rFonts w:ascii="Times New Roman" w:hAnsi="Times New Roman" w:cs="Times New Roman"/>
          <w:bCs/>
          <w:sz w:val="26"/>
          <w:szCs w:val="26"/>
        </w:rPr>
        <w:t xml:space="preserve">  междисциплинарного </w:t>
      </w:r>
    </w:p>
    <w:p w:rsidR="006E344D" w:rsidRPr="00B40FE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>экзамена по специальности 050720 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62"/>
        <w:gridCol w:w="2095"/>
      </w:tblGrid>
      <w:tr w:rsidR="006E344D" w:rsidRPr="00B40FE8" w:rsidTr="008B5B7D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ГАК</w:t>
            </w:r>
          </w:p>
        </w:tc>
      </w:tr>
      <w:tr w:rsidR="006E344D" w:rsidRPr="00B40FE8" w:rsidTr="008B5B7D">
        <w:trPr>
          <w:cantSplit/>
          <w:trHeight w:val="36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Кол-во, чел.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344D" w:rsidRPr="00B40FE8" w:rsidTr="008B5B7D">
        <w:trPr>
          <w:cantSplit/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Число студентов на экзамене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100 %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из них получивших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«отлично»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27,6 %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31,0 %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«удовлетворительно»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41.4 %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Доля лиц, получивших</w:t>
            </w:r>
          </w:p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«отлично» и 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B40FE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58,6 %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CC291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Анализ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итогового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 междисциплинарного </w:t>
      </w:r>
    </w:p>
    <w:p w:rsidR="006E344D" w:rsidRPr="00CC291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экзамена по специальности 080110.51 «Экономика и бухгалтерский учёт (по отраслям)»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62"/>
        <w:gridCol w:w="2095"/>
      </w:tblGrid>
      <w:tr w:rsidR="006E344D" w:rsidRPr="00CC2918" w:rsidTr="008B5B7D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ГАК</w:t>
            </w:r>
          </w:p>
        </w:tc>
      </w:tr>
      <w:tr w:rsidR="006E344D" w:rsidRPr="00CC2918" w:rsidTr="008B5B7D">
        <w:trPr>
          <w:cantSplit/>
          <w:trHeight w:val="36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Кол-во, чел.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344D" w:rsidRPr="00CC2918" w:rsidTr="008B5B7D">
        <w:trPr>
          <w:cantSplit/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Число студентов на экзамене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6E344D" w:rsidRPr="00CC291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из них получивших</w:t>
            </w:r>
          </w:p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«отлично»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25%</w:t>
            </w:r>
          </w:p>
        </w:tc>
      </w:tr>
      <w:tr w:rsidR="006E344D" w:rsidRPr="00CC291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39%</w:t>
            </w:r>
          </w:p>
        </w:tc>
      </w:tr>
      <w:tr w:rsidR="006E344D" w:rsidRPr="00CC291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«удовлетворительно»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36%</w:t>
            </w:r>
          </w:p>
        </w:tc>
      </w:tr>
      <w:tr w:rsidR="006E344D" w:rsidRPr="00CC291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Доля лиц, получивших</w:t>
            </w:r>
          </w:p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«отлично» и 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64%</w:t>
            </w:r>
          </w:p>
        </w:tc>
      </w:tr>
    </w:tbl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C2918" w:rsidRDefault="00CC2918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CC291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Анализ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итогового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 междисциплинарного </w:t>
      </w:r>
    </w:p>
    <w:p w:rsidR="006E344D" w:rsidRPr="00CC291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экзамена по специальности 080108.52 «Банковское дело»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162"/>
        <w:gridCol w:w="2095"/>
      </w:tblGrid>
      <w:tr w:rsidR="006E344D" w:rsidRPr="00CC2918" w:rsidTr="008B5B7D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Оценка ГАК</w:t>
            </w:r>
          </w:p>
        </w:tc>
      </w:tr>
      <w:tr w:rsidR="006E344D" w:rsidRPr="00CC2918" w:rsidTr="008B5B7D">
        <w:trPr>
          <w:cantSplit/>
          <w:trHeight w:val="365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Кол-во, чел.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</w:tr>
      <w:tr w:rsidR="006E344D" w:rsidRPr="00CC2918" w:rsidTr="008B5B7D">
        <w:trPr>
          <w:cantSplit/>
          <w:trHeight w:val="2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Число студентов на экзамене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из них получивших</w:t>
            </w:r>
          </w:p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«отлично»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36%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46%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«удовлетворительно»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</w:p>
        </w:tc>
      </w:tr>
      <w:tr w:rsidR="006E344D" w:rsidRPr="00B40FE8" w:rsidTr="008B5B7D">
        <w:trPr>
          <w:cantSplit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Доля лиц, получивших</w:t>
            </w:r>
          </w:p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«отлично» и «хорошо»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4D" w:rsidRPr="00CC2918" w:rsidRDefault="006E344D" w:rsidP="008B5B7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82%</w:t>
            </w:r>
          </w:p>
        </w:tc>
      </w:tr>
    </w:tbl>
    <w:p w:rsidR="006E344D" w:rsidRPr="00B40FE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344D" w:rsidRPr="00B40FE8" w:rsidRDefault="006E344D" w:rsidP="006E344D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 xml:space="preserve">Анализ результатов итоговых междисциплинарных экзаменов по специальностям показывает, что </w:t>
      </w:r>
      <w:r w:rsidRPr="00B40FE8">
        <w:rPr>
          <w:rFonts w:ascii="Times New Roman" w:hAnsi="Times New Roman" w:cs="Times New Roman"/>
          <w:iCs/>
          <w:sz w:val="26"/>
          <w:szCs w:val="26"/>
        </w:rPr>
        <w:t xml:space="preserve">качество </w:t>
      </w:r>
      <w:proofErr w:type="gramStart"/>
      <w:r w:rsidRPr="00B40FE8">
        <w:rPr>
          <w:rFonts w:ascii="Times New Roman" w:hAnsi="Times New Roman" w:cs="Times New Roman"/>
          <w:iCs/>
          <w:sz w:val="26"/>
          <w:szCs w:val="26"/>
        </w:rPr>
        <w:t>обучения по</w:t>
      </w:r>
      <w:proofErr w:type="gramEnd"/>
      <w:r w:rsidRPr="00B40FE8">
        <w:rPr>
          <w:rFonts w:ascii="Times New Roman" w:hAnsi="Times New Roman" w:cs="Times New Roman"/>
          <w:iCs/>
          <w:sz w:val="26"/>
          <w:szCs w:val="26"/>
        </w:rPr>
        <w:t xml:space="preserve"> всем специальностям соответствует требованиям   государственных образовательных стандартов   среднего профессионального образования.</w:t>
      </w:r>
      <w:r w:rsidRPr="00B40F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iCs/>
          <w:sz w:val="26"/>
          <w:szCs w:val="26"/>
        </w:rPr>
        <w:tab/>
      </w:r>
      <w:r w:rsidRPr="00B40FE8">
        <w:rPr>
          <w:rFonts w:ascii="Times New Roman" w:hAnsi="Times New Roman" w:cs="Times New Roman"/>
          <w:iCs/>
          <w:sz w:val="26"/>
          <w:szCs w:val="26"/>
        </w:rPr>
        <w:tab/>
        <w:t xml:space="preserve">Перечень документов, регламентирующих проведение междисциплинарного экзамена в ГБОУ СПО Пензенской области </w:t>
      </w:r>
      <w:r w:rsidRPr="00B40FE8">
        <w:rPr>
          <w:rFonts w:ascii="Times New Roman" w:hAnsi="Times New Roman" w:cs="Times New Roman"/>
          <w:sz w:val="26"/>
          <w:szCs w:val="26"/>
        </w:rPr>
        <w:t xml:space="preserve">«Пензенский колледж управления и промышленных технологий им. Е.Д. </w:t>
      </w:r>
      <w:proofErr w:type="spellStart"/>
      <w:r w:rsidRPr="00B40FE8">
        <w:rPr>
          <w:rFonts w:ascii="Times New Roman" w:hAnsi="Times New Roman" w:cs="Times New Roman"/>
          <w:sz w:val="26"/>
          <w:szCs w:val="26"/>
        </w:rPr>
        <w:t>Басулина</w:t>
      </w:r>
      <w:proofErr w:type="spellEnd"/>
      <w:r w:rsidRPr="00B40FE8">
        <w:rPr>
          <w:rFonts w:ascii="Times New Roman" w:hAnsi="Times New Roman" w:cs="Times New Roman"/>
          <w:sz w:val="26"/>
          <w:szCs w:val="26"/>
        </w:rPr>
        <w:t>»: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>-ГОС СПО;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>-РУП по специальностям;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 xml:space="preserve">- Положение об организации итоговой государственной аттестации студентов государственного бюджетного образовательного учреждения среднего профессионального образования Пензенской области «Пензенский колледж управления </w:t>
      </w:r>
      <w:r w:rsidRPr="00B40FE8">
        <w:rPr>
          <w:rFonts w:ascii="Times New Roman" w:hAnsi="Times New Roman" w:cs="Times New Roman"/>
          <w:sz w:val="26"/>
          <w:szCs w:val="26"/>
        </w:rPr>
        <w:br/>
        <w:t xml:space="preserve">и промышленных технологий им. Е.Д. </w:t>
      </w:r>
      <w:proofErr w:type="spellStart"/>
      <w:r w:rsidRPr="00B40FE8">
        <w:rPr>
          <w:rFonts w:ascii="Times New Roman" w:hAnsi="Times New Roman" w:cs="Times New Roman"/>
          <w:sz w:val="26"/>
          <w:szCs w:val="26"/>
        </w:rPr>
        <w:t>Басулина</w:t>
      </w:r>
      <w:proofErr w:type="spellEnd"/>
      <w:r w:rsidRPr="00B40FE8">
        <w:rPr>
          <w:rFonts w:ascii="Times New Roman" w:hAnsi="Times New Roman" w:cs="Times New Roman"/>
          <w:sz w:val="26"/>
          <w:szCs w:val="26"/>
        </w:rPr>
        <w:t>»;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ab/>
        <w:t>-  Программы итоговой государственной аттестации студентов</w:t>
      </w:r>
    </w:p>
    <w:p w:rsidR="006E344D" w:rsidRPr="00B40FE8" w:rsidRDefault="006E344D" w:rsidP="006E344D">
      <w:pPr>
        <w:spacing w:line="240" w:lineRule="auto"/>
        <w:ind w:left="180" w:hanging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0FE8">
        <w:rPr>
          <w:rFonts w:ascii="Times New Roman" w:hAnsi="Times New Roman" w:cs="Times New Roman"/>
          <w:iCs/>
          <w:sz w:val="26"/>
          <w:szCs w:val="26"/>
        </w:rPr>
        <w:tab/>
      </w:r>
      <w:r w:rsidRPr="00B40FE8">
        <w:rPr>
          <w:rFonts w:ascii="Times New Roman" w:hAnsi="Times New Roman" w:cs="Times New Roman"/>
          <w:iCs/>
          <w:sz w:val="26"/>
          <w:szCs w:val="26"/>
        </w:rPr>
        <w:tab/>
        <w:t>Документы разработаны в полном объеме.</w:t>
      </w:r>
    </w:p>
    <w:p w:rsidR="006E344D" w:rsidRPr="00CC2918" w:rsidRDefault="006E344D" w:rsidP="006E344D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/>
          <w:bCs/>
          <w:sz w:val="26"/>
          <w:szCs w:val="26"/>
        </w:rPr>
        <w:br w:type="page"/>
      </w: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Учебно-методическое обеспечение учебного процесса   </w:t>
      </w:r>
    </w:p>
    <w:p w:rsidR="006E344D" w:rsidRPr="00B40FE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iCs/>
          <w:sz w:val="26"/>
          <w:szCs w:val="26"/>
        </w:rPr>
        <w:t>Учебно-методические комплексы по образовательным  программам</w:t>
      </w:r>
      <w:r w:rsidRPr="00B40FE8">
        <w:rPr>
          <w:rFonts w:ascii="Times New Roman" w:hAnsi="Times New Roman" w:cs="Times New Roman"/>
          <w:sz w:val="26"/>
          <w:szCs w:val="26"/>
        </w:rPr>
        <w:t>, представляемым к аккредитации, разработаны в полном объеме -100%.</w:t>
      </w:r>
    </w:p>
    <w:p w:rsidR="006E344D" w:rsidRPr="00B40FE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E8">
        <w:rPr>
          <w:rFonts w:ascii="Times New Roman" w:hAnsi="Times New Roman" w:cs="Times New Roman"/>
          <w:sz w:val="26"/>
          <w:szCs w:val="26"/>
        </w:rPr>
        <w:t xml:space="preserve"> Образовательный процесс по </w:t>
      </w:r>
      <w:r w:rsidRPr="00B40FE8">
        <w:rPr>
          <w:rFonts w:ascii="Times New Roman" w:hAnsi="Times New Roman" w:cs="Times New Roman"/>
          <w:iCs/>
          <w:sz w:val="26"/>
          <w:szCs w:val="26"/>
        </w:rPr>
        <w:t xml:space="preserve"> образовательным  программам</w:t>
      </w:r>
      <w:r w:rsidRPr="00B40FE8">
        <w:rPr>
          <w:rFonts w:ascii="Times New Roman" w:hAnsi="Times New Roman" w:cs="Times New Roman"/>
          <w:sz w:val="26"/>
          <w:szCs w:val="26"/>
        </w:rPr>
        <w:t xml:space="preserve">, представляемым к аккредитации, </w:t>
      </w:r>
      <w:r w:rsidRPr="00B40FE8">
        <w:rPr>
          <w:rFonts w:ascii="Times New Roman" w:hAnsi="Times New Roman" w:cs="Times New Roman"/>
          <w:iCs/>
          <w:sz w:val="26"/>
          <w:szCs w:val="26"/>
        </w:rPr>
        <w:t>обеспеченности учебно-методической документацией в полном объеме – 100%</w:t>
      </w:r>
    </w:p>
    <w:p w:rsidR="006E344D" w:rsidRPr="00B40FE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iCs/>
          <w:sz w:val="26"/>
          <w:szCs w:val="26"/>
        </w:rPr>
        <w:t xml:space="preserve">Учебно-методическая документация  соответствует требованиям федеральных государственных образовательных стандартов (государственных образовательных стандартов – до завершения их реализации </w:t>
      </w:r>
      <w:r w:rsidRPr="00B40FE8">
        <w:rPr>
          <w:rFonts w:ascii="Times New Roman" w:hAnsi="Times New Roman" w:cs="Times New Roman"/>
          <w:bCs/>
          <w:sz w:val="26"/>
          <w:szCs w:val="26"/>
        </w:rPr>
        <w:t>в образовательном учреждении)</w:t>
      </w:r>
      <w:r w:rsidRPr="00B40FE8">
        <w:rPr>
          <w:rFonts w:ascii="Times New Roman" w:hAnsi="Times New Roman" w:cs="Times New Roman"/>
          <w:iCs/>
          <w:sz w:val="26"/>
          <w:szCs w:val="26"/>
        </w:rPr>
        <w:t>.</w:t>
      </w:r>
    </w:p>
    <w:p w:rsidR="006E344D" w:rsidRPr="00B40FE8" w:rsidRDefault="006E344D" w:rsidP="006E344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40FE8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sz w:val="26"/>
          <w:szCs w:val="26"/>
        </w:rPr>
        <w:t xml:space="preserve">Студентам обеспечена возможность свободного доступа к фондам учебно-методической документации (справочникам, Российской библиотеке ГОСТов и т.д.) и интернет </w:t>
      </w:r>
      <w:proofErr w:type="gramStart"/>
      <w:r w:rsidRPr="00B40FE8">
        <w:rPr>
          <w:rFonts w:ascii="Times New Roman" w:hAnsi="Times New Roman" w:cs="Times New Roman"/>
          <w:sz w:val="26"/>
          <w:szCs w:val="26"/>
        </w:rPr>
        <w:t>-р</w:t>
      </w:r>
      <w:proofErr w:type="gramEnd"/>
      <w:r w:rsidRPr="00B40FE8">
        <w:rPr>
          <w:rFonts w:ascii="Times New Roman" w:hAnsi="Times New Roman" w:cs="Times New Roman"/>
          <w:sz w:val="26"/>
          <w:szCs w:val="26"/>
        </w:rPr>
        <w:t>есурсам. Все студенты имеют возможность доступа к справочным материалам и учебно-методическим комплексам дисциплин в электронном виде.</w:t>
      </w:r>
    </w:p>
    <w:p w:rsidR="00F477D6" w:rsidRPr="00CC2918" w:rsidRDefault="006E344D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77D6" w:rsidRPr="00CC2918">
        <w:rPr>
          <w:rFonts w:ascii="Times New Roman" w:hAnsi="Times New Roman" w:cs="Times New Roman"/>
          <w:bCs/>
          <w:sz w:val="26"/>
          <w:szCs w:val="26"/>
        </w:rPr>
        <w:t>Кадровое обеспечение учебного процесса  методисты</w:t>
      </w: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>Образовательный процесс по каждой образовательной программе осуществляется педагогическими работниками, имеющими  высшее профессиональное образование.</w:t>
      </w:r>
      <w:r w:rsidRPr="00B40FE8">
        <w:rPr>
          <w:rFonts w:ascii="Times New Roman" w:hAnsi="Times New Roman" w:cs="Times New Roman"/>
          <w:bCs/>
          <w:iCs/>
          <w:sz w:val="26"/>
          <w:szCs w:val="26"/>
        </w:rPr>
        <w:t xml:space="preserve"> Базовое образование преподавателей соответствует</w:t>
      </w:r>
      <w:r w:rsidRPr="00B40FE8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bCs/>
          <w:iCs/>
          <w:sz w:val="26"/>
          <w:szCs w:val="26"/>
        </w:rPr>
        <w:t xml:space="preserve"> профилю преподаваемых дисциплин.</w:t>
      </w: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 xml:space="preserve">31% преподавателей, занимаясь научной деятельностью, принимали участие </w:t>
      </w:r>
      <w:proofErr w:type="gramStart"/>
      <w:r w:rsidRPr="00B40FE8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B40FE8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700"/>
        <w:gridCol w:w="1627"/>
      </w:tblGrid>
      <w:tr w:rsidR="00B40FE8" w:rsidRPr="00B40FE8" w:rsidTr="00CC2918">
        <w:tc>
          <w:tcPr>
            <w:tcW w:w="522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конференций</w:t>
            </w:r>
          </w:p>
        </w:tc>
        <w:tc>
          <w:tcPr>
            <w:tcW w:w="270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Год, место проведения</w:t>
            </w:r>
          </w:p>
        </w:tc>
        <w:tc>
          <w:tcPr>
            <w:tcW w:w="1627" w:type="dxa"/>
          </w:tcPr>
          <w:p w:rsidR="00F477D6" w:rsidRPr="00B40FE8" w:rsidRDefault="00F477D6" w:rsidP="00CC2918">
            <w:pPr>
              <w:spacing w:line="240" w:lineRule="auto"/>
              <w:ind w:firstLine="10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участников</w:t>
            </w:r>
          </w:p>
        </w:tc>
      </w:tr>
      <w:tr w:rsidR="00B40FE8" w:rsidRPr="00B40FE8" w:rsidTr="00CC2918">
        <w:tc>
          <w:tcPr>
            <w:tcW w:w="522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Региональная конференция «Инновационные аспекты антинаркотической профилактической и реабилитационной работы в Пензенской области»</w:t>
            </w:r>
          </w:p>
        </w:tc>
        <w:tc>
          <w:tcPr>
            <w:tcW w:w="270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Пенза 2010</w:t>
            </w:r>
          </w:p>
        </w:tc>
        <w:tc>
          <w:tcPr>
            <w:tcW w:w="1627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B40FE8" w:rsidTr="00CC2918">
        <w:trPr>
          <w:trHeight w:val="870"/>
        </w:trPr>
        <w:tc>
          <w:tcPr>
            <w:tcW w:w="522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Региональная система содействия трудоустройству выпускников</w:t>
            </w:r>
          </w:p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Саранск 2010</w:t>
            </w:r>
          </w:p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7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B40FE8" w:rsidTr="00CC2918">
        <w:tc>
          <w:tcPr>
            <w:tcW w:w="522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Информационно-коммуникативные технологии в образовании</w:t>
            </w:r>
          </w:p>
        </w:tc>
        <w:tc>
          <w:tcPr>
            <w:tcW w:w="270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Пенза 2010</w:t>
            </w:r>
          </w:p>
        </w:tc>
        <w:tc>
          <w:tcPr>
            <w:tcW w:w="1627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40FE8" w:rsidRPr="00B40FE8" w:rsidTr="00CC2918">
        <w:tc>
          <w:tcPr>
            <w:tcW w:w="522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кадров технического профиля в условиях региональной системы непрерывного профессионального образования</w:t>
            </w:r>
          </w:p>
        </w:tc>
        <w:tc>
          <w:tcPr>
            <w:tcW w:w="270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Пенза 2010</w:t>
            </w:r>
          </w:p>
        </w:tc>
        <w:tc>
          <w:tcPr>
            <w:tcW w:w="1627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40FE8" w:rsidRPr="00B40FE8" w:rsidTr="00CC2918">
        <w:tc>
          <w:tcPr>
            <w:tcW w:w="522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Современные технологии в образовании</w:t>
            </w:r>
          </w:p>
        </w:tc>
        <w:tc>
          <w:tcPr>
            <w:tcW w:w="270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Пенза 2010</w:t>
            </w:r>
          </w:p>
        </w:tc>
        <w:tc>
          <w:tcPr>
            <w:tcW w:w="1627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40FE8" w:rsidRPr="00B40FE8" w:rsidTr="00CC2918">
        <w:trPr>
          <w:trHeight w:val="657"/>
        </w:trPr>
        <w:tc>
          <w:tcPr>
            <w:tcW w:w="522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Поколение </w:t>
            </w:r>
            <w:r w:rsidRPr="00B40FE8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Next</w:t>
            </w: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: новый взгляд на историю и культуру</w:t>
            </w:r>
          </w:p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Пенза 2010</w:t>
            </w:r>
          </w:p>
        </w:tc>
        <w:tc>
          <w:tcPr>
            <w:tcW w:w="1627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B40FE8" w:rsidTr="00CC2918">
        <w:trPr>
          <w:trHeight w:val="1239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Инновационные процессы в профессиональном образовании Приволжского федерального округа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Ижевск 2010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B40FE8" w:rsidRPr="00B40FE8" w:rsidTr="00CC2918">
        <w:trPr>
          <w:trHeight w:val="139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Модернизация системы профессионального образования на основе регулируемого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эволюционирования</w:t>
            </w:r>
            <w:proofErr w:type="spellEnd"/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Москва-Челябинск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40FE8" w:rsidRPr="00B40FE8" w:rsidTr="00CC2918"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Содействие профессиональному становлению личности и трудоустройству молодых специалистов в современных условиях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Белгород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2010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0FE8" w:rsidRPr="00B40FE8" w:rsidTr="00CC2918">
        <w:trPr>
          <w:trHeight w:val="89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Интеграция методической (научно-методической работы и системы повышения квалификации кадров)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Москва-Челябинск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2011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Сборник материалов 1 Всероссийской научно-практической конференции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«Наукоемкие технологии будущего: шаг навстречу»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Пенза 2011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Всероссийские с международным участием научные студенческие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Далевские</w:t>
            </w:r>
            <w:proofErr w:type="spell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чтения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Канск 2011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6 Открытая Международная научно-исследовательская конференция молодых исследователей «Образование. Наука. Профессия».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Отрадный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Научно-исследовательская работа студентов - залог успешной будущей профессиональной деятельности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Пенза 2012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ИНТЕГРАЦИЯ методической (научно-методической) работы и системы повышения квалификации кадров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Москва-Челябинск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Введение прикладного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бакалавриата</w:t>
            </w:r>
            <w:proofErr w:type="spell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организация центров сертификации квалификаций на базе учреждений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СПО</w:t>
            </w:r>
            <w:proofErr w:type="gram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:п</w:t>
            </w:r>
            <w:proofErr w:type="gram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роблемы</w:t>
            </w:r>
            <w:proofErr w:type="spell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, возможности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Самара 2012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Живые инновации для агробизнеса Пензенской области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Сборник статей по материалам выступлений участников 2 Молодежного образовательного регионального форума «Живые инновации для агробизнеса Пензенской области»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Мокшан 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Модернизация системы профессионального образования на основе регулируемого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эволюционирования</w:t>
            </w:r>
            <w:proofErr w:type="spellEnd"/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Материалы 9 </w:t>
            </w:r>
            <w:proofErr w:type="gram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Международной</w:t>
            </w:r>
            <w:proofErr w:type="gram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научно-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практическойконференции</w:t>
            </w:r>
            <w:proofErr w:type="spellEnd"/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Москва-Челябинск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2012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Всероссийские с международным участием научные студенческие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Далевские</w:t>
            </w:r>
            <w:proofErr w:type="spell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чтения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Канск 2012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7 Открытая Международная научно-исследовательская конференция молодых исследователей «Образование. Наука. Профессия».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Отрадный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Актуальные вопросы в научной работе и образовательной деятельности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Сборник научных трудов по материалам Международной научно-практической конференции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Тамбов 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«НАЦИОНАЛЬНОЕ ДОСТОЯНИЕ РОССИИ»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Сборник тезисов работ участников VІІ  Всероссийской конференции обучающихся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Москва 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«Погружаясь в мир науки»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Общероссийская заочная научно-практическая конференция студентов образовательных учреждений среднего, начального и высшего профессионального </w:t>
            </w: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Москв</w:t>
            </w:r>
            <w:proofErr w:type="gram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а-</w:t>
            </w:r>
            <w:proofErr w:type="gram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Челябинск 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Вопросы образования и науки в 21 веке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Тамбов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Живые инновации для агробизнеса Пензенской области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Сборник статей по материалам выступлений участников 3 Молодежного образовательного регионального форума «Живые инновации для агробизнеса Пензенской области»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Мокшан 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 интернет – конкурс педагогического творчества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Москва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Всероссийские с международным участием научные студенческие </w:t>
            </w:r>
            <w:proofErr w:type="spell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Далевские</w:t>
            </w:r>
            <w:proofErr w:type="spell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чтения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Канск 2013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Вопросы образования и науки в 21 веке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Тамбов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40FE8" w:rsidRPr="00B40FE8" w:rsidTr="00CC2918">
        <w:trPr>
          <w:trHeight w:val="615"/>
        </w:trPr>
        <w:tc>
          <w:tcPr>
            <w:tcW w:w="522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Общероссийский конкурс «Инновационные технологии в учреждениях НПО и СПО»</w:t>
            </w:r>
          </w:p>
        </w:tc>
        <w:tc>
          <w:tcPr>
            <w:tcW w:w="2700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Кемерово</w:t>
            </w:r>
          </w:p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1627" w:type="dxa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B40FE8" w:rsidRPr="00B40FE8" w:rsidTr="00CC2918">
        <w:trPr>
          <w:trHeight w:val="615"/>
        </w:trPr>
        <w:tc>
          <w:tcPr>
            <w:tcW w:w="9547" w:type="dxa"/>
            <w:gridSpan w:val="3"/>
          </w:tcPr>
          <w:p w:rsidR="00AD7B9D" w:rsidRPr="00B40FE8" w:rsidRDefault="00AD7B9D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>Преподаватели принимают участие в научно-методической деятельности, организации и проведении на базе колледжа мероприятий различного уровня.</w:t>
      </w: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>В марте 2011  на базе колледжа проводился семинар - совещание  «Здоровый образ жизни как условие формирования общей культуры будущего специалиста»</w:t>
      </w: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>В сентябре 2012 Финал областного конкурса «Лучший по профессии», в номинации «Лучшая швея»</w:t>
      </w: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>В июне 2013  в рамках 3 Международной научно - практической конференции «Молодежь и наука: модернизация и инновационное развитие страны» представители иностранной делегации посетили мастер-классы  на базе отраслевого ресурсного центра по обувному и швейному производству</w:t>
      </w: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lastRenderedPageBreak/>
        <w:t>В рамках системы методической работы колледжа преподаватели и мастера производственного обучения проводят мастер-классы, дают открытые занятия, участвуют в региональных инновационных программах и конкурсах профессионального мастерства.</w:t>
      </w: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sz w:val="26"/>
          <w:szCs w:val="26"/>
        </w:rPr>
        <w:t xml:space="preserve">Преподавателями колледжа разработаны учебно-методические комплексы по всем учебным дисциплинам. Рабочие программы дисциплин федерального компонента составлены на основе примерных программ, разработанных </w:t>
      </w:r>
      <w:r w:rsidR="009D51F6" w:rsidRPr="00B40F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0FE8">
        <w:rPr>
          <w:rFonts w:ascii="Times New Roman" w:hAnsi="Times New Roman" w:cs="Times New Roman"/>
          <w:bCs/>
          <w:sz w:val="26"/>
          <w:szCs w:val="26"/>
        </w:rPr>
        <w:t xml:space="preserve"> ФИРО Министерства образования и науки РФ. Программы дисциплин по выбору разработаны преподавателями с учётом требований к уровню подготовки выпускника, рассмотрены на заседаниях цикловых комиссий и утверждены зам. директора по учебной работе. В УМК дисциплины входят методические указания для студентов по выполнению практических заданий и лабораторных работ, методические рекомендации по организации и выполнению курсовых работ (проектов) самостоятельной работе, средства контроля. Обеспеченность лабораторно-практических занятий методическими указаниями 100%. </w:t>
      </w: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380"/>
        <w:gridCol w:w="1670"/>
      </w:tblGrid>
      <w:tr w:rsidR="00B40FE8" w:rsidRPr="00B40FE8" w:rsidTr="00B40FE8">
        <w:tc>
          <w:tcPr>
            <w:tcW w:w="828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738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Виды учебно-методических изданий</w:t>
            </w:r>
          </w:p>
        </w:tc>
        <w:tc>
          <w:tcPr>
            <w:tcW w:w="167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</w:tc>
      </w:tr>
      <w:tr w:rsidR="00B40FE8" w:rsidRPr="00B40FE8" w:rsidTr="00B40FE8">
        <w:tc>
          <w:tcPr>
            <w:tcW w:w="828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738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Учебники и учебные пособия</w:t>
            </w:r>
          </w:p>
        </w:tc>
        <w:tc>
          <w:tcPr>
            <w:tcW w:w="167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B40FE8" w:rsidRPr="00B40FE8" w:rsidTr="00B40FE8">
        <w:tc>
          <w:tcPr>
            <w:tcW w:w="828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738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пособия</w:t>
            </w:r>
          </w:p>
        </w:tc>
        <w:tc>
          <w:tcPr>
            <w:tcW w:w="167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B40FE8" w:rsidRPr="00B40FE8" w:rsidTr="00B40FE8">
        <w:tc>
          <w:tcPr>
            <w:tcW w:w="828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38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указания по проведению практических занятий и лабораторных работ</w:t>
            </w:r>
          </w:p>
        </w:tc>
        <w:tc>
          <w:tcPr>
            <w:tcW w:w="167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B40FE8" w:rsidRPr="00B40FE8" w:rsidTr="00B40FE8">
        <w:tc>
          <w:tcPr>
            <w:tcW w:w="828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738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рекомендации по организации и выполнению курсовых и дипломных проектов (работ), самостоятельной работы, учебной и производственной практики</w:t>
            </w:r>
          </w:p>
        </w:tc>
        <w:tc>
          <w:tcPr>
            <w:tcW w:w="167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B40FE8" w:rsidRPr="00B40FE8" w:rsidTr="00B40FE8">
        <w:tc>
          <w:tcPr>
            <w:tcW w:w="828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38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Учебно-методические разработки</w:t>
            </w:r>
          </w:p>
        </w:tc>
        <w:tc>
          <w:tcPr>
            <w:tcW w:w="1670" w:type="dxa"/>
          </w:tcPr>
          <w:p w:rsidR="00F477D6" w:rsidRPr="00B40FE8" w:rsidRDefault="00F477D6" w:rsidP="00F477D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40FE8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77D6" w:rsidRPr="00B40FE8" w:rsidRDefault="00F477D6" w:rsidP="00F477D6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0FE8">
        <w:rPr>
          <w:rFonts w:ascii="Times New Roman" w:hAnsi="Times New Roman" w:cs="Times New Roman"/>
          <w:bCs/>
          <w:iCs/>
          <w:sz w:val="26"/>
          <w:szCs w:val="26"/>
          <w:u w:val="single"/>
        </w:rPr>
        <w:t>Вывод</w:t>
      </w:r>
      <w:r w:rsidRPr="00B40FE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  <w:r w:rsidRPr="00B40FE8">
        <w:rPr>
          <w:rFonts w:ascii="Times New Roman" w:hAnsi="Times New Roman" w:cs="Times New Roman"/>
          <w:bCs/>
          <w:sz w:val="26"/>
          <w:szCs w:val="26"/>
        </w:rPr>
        <w:t xml:space="preserve"> Все представленные к государственной аккредитации образовательные программы  ГБОУ СПО Пензенской области «Кузнецкий многопрофильный колледж» соответствуют содержанию и качеству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</w:t>
      </w:r>
    </w:p>
    <w:p w:rsidR="00CC2918" w:rsidRDefault="00CC2918" w:rsidP="00707B6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707B6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707B6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707B6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C2918" w:rsidRDefault="00CC2918" w:rsidP="00707B6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Анализ воспитательной работы ГБОУ СПО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«Кузнецкий многопрофильный колледж»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Воспитательная деятельность в колледже регламентирована нормативно-правовой базой, при разработке которой был учтен накопленный ранее опыт работы со студентами в ВУЗах и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ССУЗах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актуализированы наиболее эффективные формы организации воспитательной работы с обучающимися, опирающиеся на ряд законов, принятых на муниципальном, региональном и федеральном уровнях. </w:t>
      </w:r>
      <w:proofErr w:type="gramEnd"/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научно-исследовательскую, общественную, культурно-массовую, спортивно-оздоровительную и другую деятельность студентов.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Определяющим документом организации воспитательной деятельности в колледже являются программы развития воспитательной работы «Новое поколение выбирает» (2009 – 2012), «На пути к профессии» на 2012 – 2016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г.г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>., по которым ведется систематизированный и целенаправленный воспитательный процесс. Данные программы составлены на основе приоритетных направлений реализации молодежной политики, обозначенных в Стратегии государственной молодежной политики в Российской Федерации до 2016 года. Программы определяют основные цели и задачи воспитания студентов, содержание и основные пути развития воспитательной деятельности колледжа. Целью воспитательной работы является: создание условий для становления, развития и саморазвития личности студента – будущего конкурентно способного специалиста, обладающего гуманистическим мировоззрением, культурой и гражданской ответственностью, ориентированного на профессиональное, интеллектуальное и социальное творчество.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Для достижения поставленной цели реализуются следующие задачи: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27A99D9E" wp14:editId="31108B85">
            <wp:extent cx="95250" cy="114300"/>
            <wp:effectExtent l="0" t="0" r="0" b="0"/>
            <wp:docPr id="54" name="Рисунок 54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918">
        <w:rPr>
          <w:rFonts w:ascii="Times New Roman" w:hAnsi="Times New Roman" w:cs="Times New Roman"/>
          <w:bCs/>
          <w:sz w:val="26"/>
          <w:szCs w:val="26"/>
        </w:rPr>
        <w:t xml:space="preserve"> совершенствование комплекса мероприятий по профилактике правонарушений,  направленных на  правовое просвещение студентов;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62C52DFA" wp14:editId="4181C6A8">
            <wp:extent cx="95250" cy="114300"/>
            <wp:effectExtent l="0" t="0" r="0" b="0"/>
            <wp:docPr id="53" name="Рисунок 53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918">
        <w:rPr>
          <w:rFonts w:ascii="Times New Roman" w:hAnsi="Times New Roman" w:cs="Times New Roman"/>
          <w:bCs/>
          <w:sz w:val="26"/>
          <w:szCs w:val="26"/>
        </w:rPr>
        <w:t> воспитание положительного отношения  студентов к позитивным ценностям российского общества;</w:t>
      </w:r>
    </w:p>
    <w:p w:rsidR="00707B63" w:rsidRPr="00CC2918" w:rsidRDefault="00707B63" w:rsidP="00707B63">
      <w:pPr>
        <w:numPr>
          <w:ilvl w:val="0"/>
          <w:numId w:val="30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формирование профессиональных компетенций будущих специалистов;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2AAEF805" wp14:editId="156D9B41">
            <wp:extent cx="95250" cy="114300"/>
            <wp:effectExtent l="0" t="0" r="0" b="0"/>
            <wp:docPr id="52" name="Рисунок 52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918">
        <w:rPr>
          <w:rFonts w:ascii="Times New Roman" w:hAnsi="Times New Roman" w:cs="Times New Roman"/>
          <w:bCs/>
          <w:sz w:val="26"/>
          <w:szCs w:val="26"/>
        </w:rPr>
        <w:t> создание условий для развития у студентов навыков индивидуального и коллективного управления общественной жизнью;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28E9D260" wp14:editId="2D386479">
            <wp:extent cx="95250" cy="114300"/>
            <wp:effectExtent l="0" t="0" r="0" b="0"/>
            <wp:docPr id="51" name="Рисунок 51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k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918">
        <w:rPr>
          <w:rFonts w:ascii="Times New Roman" w:hAnsi="Times New Roman" w:cs="Times New Roman"/>
          <w:bCs/>
          <w:sz w:val="26"/>
          <w:szCs w:val="26"/>
        </w:rPr>
        <w:t> совершенствование работы по развитию молодежного предпринимательства и деловой активности молодежи.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Основные направления воспитательной деятельности являются:</w:t>
      </w:r>
    </w:p>
    <w:p w:rsidR="00707B63" w:rsidRPr="00CC2918" w:rsidRDefault="00707B63" w:rsidP="00707B6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Профессионально-трудовое воспитание</w:t>
      </w:r>
    </w:p>
    <w:p w:rsidR="00707B63" w:rsidRPr="00CC2918" w:rsidRDefault="00707B63" w:rsidP="00707B6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Гражданско-патриотическое воспитание</w:t>
      </w:r>
    </w:p>
    <w:p w:rsidR="00707B63" w:rsidRPr="00CC2918" w:rsidRDefault="00707B63" w:rsidP="00707B6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Нравственное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и эстетическое воспитании</w:t>
      </w:r>
    </w:p>
    <w:p w:rsidR="00707B63" w:rsidRPr="00CC2918" w:rsidRDefault="00707B63" w:rsidP="00707B6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>Здоровый образ жизни и физическое воспитание студентов</w:t>
      </w:r>
    </w:p>
    <w:p w:rsidR="00707B63" w:rsidRPr="00CC2918" w:rsidRDefault="00707B63" w:rsidP="00707B6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Профилактика правонарушений и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аддиктивного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поведения</w:t>
      </w:r>
    </w:p>
    <w:p w:rsidR="00707B63" w:rsidRPr="00CC2918" w:rsidRDefault="00707B63" w:rsidP="00707B6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Защита  и охрана социальных прав студентов</w:t>
      </w:r>
    </w:p>
    <w:p w:rsidR="00707B63" w:rsidRPr="00CC2918" w:rsidRDefault="00707B63" w:rsidP="00707B63">
      <w:pPr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Развитие студенческого самоуправления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Важнейшую роль в процессе формирования конкурентоспособного и компетентного выпускника колледжа играет профессионально-трудовое воспитание. Сущность воспитательной работы колледжа в данном направлении заключается в приобщении студентов к профессиональной деятельности и связанным с нею социальным функциям в соответствии со специальностью и уровнем квалификации. В результате профессионально-трудового воспитания у студентов должны быть сформированы такие качества личности, как трудолюбие, целеустремленность,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Для реализации данного направления воспитательной работы в колледже систематически проводятся такие мероприятия как: тематические классные часы «Я и моя будущая профессия»;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«Полюби свою профессию», «Профессии, которые выбирают нас, профессии, которые выбираем мы», «Что значит быть настоящим специалистом», «Герои моего времени», «Рабочий – звучит гордо!», «Не профессия красит человека, а человек  профессию», часы общения «Как стать конкурентно способным специалистом на рынке труда», «Особенности профессионального этикета», «Хороший специалист начинается с хорошего студента», цикл консультаций «Что поможет найти работу»,  цикл творческих конкурсов «Через творчество – в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профессию», диспуты «Я горжусь своей профессией», «От чего зависит наше будущее», тематический вечер «Мир избранной профессии», экскурсии на предприятия города; встречи с успешными выпускниками колледжа, руководителями и специалистами организаций, предприятий и фермерских хозяйств. Совместно с городским центром занятости населения службой содействия трудоустройству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были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проводятся Единые дни информирования выпускников по вопросам трудоустройства и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самозанятости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>, организованы встречи с представителями высших учебных заведений, работодателями. В колледже создана служба содействия трудоустройству выпускников.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Колледж работает с 48 социальными партнерами, с которыми заключены долгосрочные договоры на прием обучающихся на все виды практики, на трудоустройство выпускников, на профессиональную подготовку. Добрые отношения сложились с дошкольными учреждениями города и Кузнецкого района, с ООО «Строй-Н», ООО «Мета-Кузнецк», ООО «Арина», ИП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Ильдейкина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В.Е., ОАО «Здравница» и рядом других организаций и предприятий. На выпускников колледжа поступают заявки от работодателей. В течение учебного года служба содействия трудоустройству выпускников сотрудничает с кадровыми службами предприятий, выпускниками, не сумевшими найти работу.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С целью погружения в выбранную профессию и создания мотивации профессионального роста были проведены, ставшие уже традиционными, конкурсы «Лучший по профессии» среди обучающихся и студентов, победители которых представляли колледж на региональном уровне и показали хорошие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2119"/>
        <w:gridCol w:w="1987"/>
      </w:tblGrid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Конкурсные мероприятия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профессионального мастерства по профессии «Закройщик» (портной)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 -  Егорова Кристина</w:t>
            </w: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Агеева Ольга, 2 место – Кураева Алина</w:t>
            </w: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Мамадалиева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Гюзель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2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Исяняева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Галия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Рахмаева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Раиля</w:t>
            </w:r>
            <w:proofErr w:type="spellEnd"/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Фестиваль профессионального творчества среди обучающихся Государственных образовательных учреждений НПО и СПО Приволжского федерального округа «И мастерство, и вдохновенье» (Нижний Новгород)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 в номинации «Молодежная одежда» - театр моды «Креатив»</w:t>
            </w: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Региональная олимпиада по бухгалтерскому учету среди студентов учреждений СПО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Иващенко Алена</w:t>
            </w: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Всероссийская олимпиада профессионального мастерства обучающихся в образовательных учреждениях СПО по специальности «Экономика и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бух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.у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чет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Диплом за активное участие – Иващенко Алена</w:t>
            </w: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профессионального мастерства по профессии «Слесарь»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 в номинации «Лучший слесарь-ученик» - Долгов Владислав</w:t>
            </w: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профессионального мастерства по профессии «Сварщик»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Анопченко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Евгений</w:t>
            </w: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Олимпиада профессионального мастерства по специальности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«Ветеринария» Приволжского Федерального округа  (Усолье)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общекомандное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место 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Региональный конкурс технического творчества среди студентов учреждений СПО Пензенской области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 в секции «Механические устройства» Волков Андрей,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 - Панин Сергей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Областная олимпиада по ветеринарии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19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50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место -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Загуменнов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Алексей, Киселева Екатерина</w:t>
            </w:r>
          </w:p>
        </w:tc>
      </w:tr>
    </w:tbl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ab/>
        <w:t>Высокий уровень профессионального мастерства продемонстрировали также преподаватели и мастера производственного обучения: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126"/>
        <w:gridCol w:w="1985"/>
      </w:tblGrid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Конкурсные мероприятия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профессионального мастерства по профессии «Закройщик» (портной)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 – Туманова Светлана Николаевна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Сорокина Елена Александровна</w:t>
            </w: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Сорокина Елена Александровна, 2 место – Трофимова Светлана Васильевна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молодых преподавателей и мастеров производственного обучения учреждений НПО и СПО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Долиновский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Викторович в номинации «Педагогический дебют»</w:t>
            </w: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Зенина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Юлия Владимировна в номинации «Лучший молодой мастер производственного обучения»;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Областной конкурс профессионального мастерства «Лучший мастер производственного обучения»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 – Пономарева Татьяна Ивановна; профессия «Сварщик» (электросварочные и газосварочные работы)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профессионального мастерства мастеров производственного обучения учреждений НПО и СПО по направлению «Металлообработка»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 – Феоктистов Александр Геннадьевич; направление «Металлообработка», 2 место – Глухов Сергей Юрьевич в номинации «Лучший слесарь-мастер»,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место – Дашкин Владимир Петрович в номинации «Лучший мастер-станочник», 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 – Феоктистов Александр Геннадьевич в номинации «Лучший мастер – токарь»</w:t>
            </w: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 – Феоктистов Александр Геннадьевич; направление «Металлообработка»: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профессионального мастерства по профессии «Автомеханик» («Слесарь по ремонту автомобилей) среди мастеров производственного обучения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место –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Хазов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Кулахметов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Равиль Якубович</w:t>
            </w: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Конкурс педагогических работников образовательных учреждений Пензенской области «Педагогический Олимп»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Нагибина Марина Петровна – победитель в номинации «Педагогическая надежда»</w:t>
            </w: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Николаевна, победитель в номинации «Лучший организатор спортивно-оздоровительной работы».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Областной конкурс профессионального мастерства педагогов «Мастер педагогического труда по учебным и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внеучебным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формам физкультурно-оздоровительной и спортивной работы»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Николаевна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на лучшее изделие художественного творчества и народных промыслов среди педагогических работников учреждений профессионального мастерства «Мастерами славится Россия»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Гран-при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Маренникова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Людмила Борисовна, педагог дополнительного образования в номинации «Рукоделие» (вязаные изделия)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преподавателей образовательных учреждений СПО «Ступени профессионального мастерства»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дипломант – Куликова Мария Владимировна</w:t>
            </w: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«Лучший руководитель – лидер в образовании»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победитель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Емохонова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Викторовна, директор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Областной конкурс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классных руководителей образовательных учреждений СПО «Самый классный </w:t>
            </w:r>
            <w:proofErr w:type="spellStart"/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классный</w:t>
            </w:r>
            <w:proofErr w:type="spellEnd"/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победите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ль в номинации «Педагогический мастер-класс»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кардова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Оксана Николаевна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Победитель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 номинации «Оригинальность и творческий подход» -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Храмова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Лариса Борисовна</w:t>
            </w: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Всероссийский конкурс «Лидер среднего профессионального образования России – 2012»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победитель в номинации «Директор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–л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идер в развитии кадрового потенциала региона» -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Емохонова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Викторовна</w:t>
            </w:r>
          </w:p>
        </w:tc>
      </w:tr>
      <w:tr w:rsidR="00B40FE8" w:rsidRPr="00CC2918" w:rsidTr="00B40FE8">
        <w:tc>
          <w:tcPr>
            <w:tcW w:w="365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 интерне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т-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конкурс педагогического творчества</w:t>
            </w:r>
          </w:p>
        </w:tc>
        <w:tc>
          <w:tcPr>
            <w:tcW w:w="18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Абдикеева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Альфия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Ибрагимовна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Храмова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Лариса Борисовна в номинации «Педагогические идеи и технологии: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про</w:t>
            </w:r>
            <w:proofErr w:type="gramEnd"/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фессиональное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образование»</w:t>
            </w:r>
          </w:p>
        </w:tc>
      </w:tr>
    </w:tbl>
    <w:p w:rsidR="00707B63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918" w:rsidRDefault="00CC2918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918" w:rsidRDefault="00CC2918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2918" w:rsidRDefault="00CC2918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663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663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663" w:rsidRPr="00CC2918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>Итоги участия в областных конкурсах профессионального мастерства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Обучающиеся                                                       Мастера производственного обучения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711488" behindDoc="0" locked="0" layoutInCell="1" allowOverlap="1" wp14:anchorId="38A54973" wp14:editId="37FF9140">
            <wp:simplePos x="0" y="0"/>
            <wp:positionH relativeFrom="column">
              <wp:posOffset>-259080</wp:posOffset>
            </wp:positionH>
            <wp:positionV relativeFrom="paragraph">
              <wp:posOffset>138430</wp:posOffset>
            </wp:positionV>
            <wp:extent cx="3133725" cy="1657350"/>
            <wp:effectExtent l="1905" t="0" r="0" b="2540"/>
            <wp:wrapThrough wrapText="bothSides">
              <wp:wrapPolygon edited="0">
                <wp:start x="902" y="3178"/>
                <wp:lineTo x="801" y="4063"/>
                <wp:lineTo x="998" y="4577"/>
                <wp:lineTo x="1751" y="5206"/>
                <wp:lineTo x="801" y="5975"/>
                <wp:lineTo x="801" y="7241"/>
                <wp:lineTo x="1751" y="7241"/>
                <wp:lineTo x="849" y="8764"/>
                <wp:lineTo x="748" y="9021"/>
                <wp:lineTo x="950" y="9277"/>
                <wp:lineTo x="801" y="9914"/>
                <wp:lineTo x="1751" y="11305"/>
                <wp:lineTo x="849" y="11305"/>
                <wp:lineTo x="849" y="12579"/>
                <wp:lineTo x="1751" y="13341"/>
                <wp:lineTo x="902" y="14102"/>
                <wp:lineTo x="748" y="14359"/>
                <wp:lineTo x="801" y="15377"/>
                <wp:lineTo x="2298" y="17404"/>
                <wp:lineTo x="2350" y="18422"/>
                <wp:lineTo x="12299" y="18422"/>
                <wp:lineTo x="12448" y="17661"/>
                <wp:lineTo x="12050" y="17537"/>
                <wp:lineTo x="10150" y="17404"/>
                <wp:lineTo x="16698" y="15501"/>
                <wp:lineTo x="16799" y="14739"/>
                <wp:lineTo x="15801" y="14483"/>
                <wp:lineTo x="8548" y="13341"/>
                <wp:lineTo x="12150" y="13341"/>
                <wp:lineTo x="21250" y="11942"/>
                <wp:lineTo x="21298" y="6356"/>
                <wp:lineTo x="1952" y="5206"/>
                <wp:lineTo x="16602" y="3815"/>
                <wp:lineTo x="16602" y="3559"/>
                <wp:lineTo x="1199" y="3178"/>
                <wp:lineTo x="902" y="3178"/>
              </wp:wrapPolygon>
            </wp:wrapThrough>
            <wp:docPr id="60" name="Диаграмма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712512" behindDoc="0" locked="0" layoutInCell="1" allowOverlap="1" wp14:anchorId="6274213C" wp14:editId="1C2BE499">
            <wp:simplePos x="0" y="0"/>
            <wp:positionH relativeFrom="column">
              <wp:posOffset>2754630</wp:posOffset>
            </wp:positionH>
            <wp:positionV relativeFrom="paragraph">
              <wp:posOffset>-46355</wp:posOffset>
            </wp:positionV>
            <wp:extent cx="3657600" cy="1619250"/>
            <wp:effectExtent l="0" t="0" r="3810" b="2540"/>
            <wp:wrapTight wrapText="bothSides">
              <wp:wrapPolygon edited="0">
                <wp:start x="1069" y="3049"/>
                <wp:lineTo x="1069" y="3812"/>
                <wp:lineTo x="1733" y="5082"/>
                <wp:lineTo x="1069" y="5464"/>
                <wp:lineTo x="1069" y="6353"/>
                <wp:lineTo x="2134" y="7115"/>
                <wp:lineTo x="1133" y="8005"/>
                <wp:lineTo x="1133" y="9148"/>
                <wp:lineTo x="2134" y="9148"/>
                <wp:lineTo x="1331" y="10165"/>
                <wp:lineTo x="1069" y="10673"/>
                <wp:lineTo x="1069" y="13849"/>
                <wp:lineTo x="1800" y="15247"/>
                <wp:lineTo x="1001" y="15247"/>
                <wp:lineTo x="1069" y="16518"/>
                <wp:lineTo x="10800" y="17280"/>
                <wp:lineTo x="3000" y="17661"/>
                <wp:lineTo x="2468" y="17788"/>
                <wp:lineTo x="2468" y="18678"/>
                <wp:lineTo x="11801" y="18678"/>
                <wp:lineTo x="11933" y="18296"/>
                <wp:lineTo x="11666" y="17915"/>
                <wp:lineTo x="10800" y="17280"/>
                <wp:lineTo x="15469" y="16518"/>
                <wp:lineTo x="15533" y="15755"/>
                <wp:lineTo x="11734" y="15247"/>
                <wp:lineTo x="12668" y="15247"/>
                <wp:lineTo x="21068" y="13468"/>
                <wp:lineTo x="21199" y="5972"/>
                <wp:lineTo x="20201" y="5972"/>
                <wp:lineTo x="2400" y="5082"/>
                <wp:lineTo x="15401" y="3685"/>
                <wp:lineTo x="15401" y="3431"/>
                <wp:lineTo x="1601" y="3049"/>
                <wp:lineTo x="1069" y="3049"/>
              </wp:wrapPolygon>
            </wp:wrapTight>
            <wp:docPr id="59" name="Диаграмма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С целью приобщения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к общественно-полезному труду, в колледже проводятся субботники, генеральные уборки, трудовые десанты. Обучающиеся принимают активное участие в городских акциях по благоустройству улиц города, Холма воинской славы, работают в лесничестве, в учебном хозяйстве колледжа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Во время летнего трудового семестра обучающиеся активно трудятся на уборке зерновых культур, в службе питания детских оздоровительных лагерей «Луч», «Сосновый бор», детского санатория «Юный нефтяник», работают воспитателями, вожатыми, руководителями кружков, инструкторами по физической культуре в детских оздоровительных лагерях Пензенской,  Ульяновской областей и Краснодарского края.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Одним из направлений профессионального воспитания является работа по профориентации. В рамках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профориентационной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деятельности налажена тесная связь со школами города и района: три раза в году проводятся Дни открытых дверей, организуются встречи представителей колледжа с учениками и родителями школ, изданы справочные материалы (буклеты, видеофильм), проводится  реклама колледжа в СМИ. Для будущих абитуриентов проводятся экскурсии по колледжу, организуются консультации по выбору профессии. Большое внимание уделяется ранней профориентации. Специалистами регионального ресурсного центра по обувному и швейному производству организуются беседы о профессиях швея, закройщик для воспитанников детских садов, учащихся младших классов школ города,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проведятся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экскурсии по колледжу.</w:t>
      </w:r>
    </w:p>
    <w:p w:rsidR="00707B63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Большое внимание уделяется научно-исследовательской деятельности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 профилю обучения. Обучающиеся, преподаватели и мастера производственного обучения приняли участие в областных, всероссийских, международных олимпиадах, конференциях, конкурсах и добились хороших результатов:</w:t>
      </w:r>
    </w:p>
    <w:p w:rsidR="00030663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663" w:rsidRPr="00CC2918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375"/>
      </w:tblGrid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Конкурсные мероприятия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 конкурс научно-практических работ студентов высших и средних специальных педагогических учебных заведений «Развитие. Уверенность. Успех», посвященный 55 –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летию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системы развивающего обучения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Л.В.Занкова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Краснобаева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Александровна, Портнова Любовь Викторовна,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Суханкина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Валентина Васильевна, Корнилова Евгения;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Благодарственные письма за участие – Котельникова Людмила Анатольевна,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Домрачева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Викторовна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Областная научно-практическая конференция «Инновационные процессы в профессиональном образовании: проблемы, перспективы»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 – Глухов Сергей Юрьевич, работа «Создание двигателя внутреннего сгорания»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Областная научно-практическая конференция «Ступени в будущее»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Ветчуткина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Алиса (секция «Экономика и предпринимательство»), 2 место – Тихонова Александра (секция «Педагогика и психология»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Мусина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Линара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(секция «Экономика, предпринимательства и бизнес»),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 – Смирнова Екатерина (секция «Здоровый образ жизни»)</w:t>
            </w:r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Мордвинкина Олеся, 3 место – Бочков Ефим (секция «Здоровый образ жизни», 3 место – Клюева Елена (секция «Экономика, предпринимательство и бизнес»), 3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Загуменнов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 (секция «потребительских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специальных дисциплин)</w:t>
            </w:r>
            <w:proofErr w:type="gramEnd"/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3 Всероссийская заочная олимпиада «Ремесло и ремесленники в прошлом и настоящем» 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Дипломы за активное участие - Львова Мария,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Шингариева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Эльвира</w:t>
            </w: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Диплом за активное участие - Ибрагимова Яна </w:t>
            </w:r>
          </w:p>
        </w:tc>
      </w:tr>
      <w:tr w:rsidR="00B40FE8" w:rsidRPr="00CC2918" w:rsidTr="00B40FE8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Областной конкурс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бизнес-проектов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обучающихся образовательных учреждений Пензенской области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Мухамедова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Дания, Плаксина Мария в номинации «Лучший бизнес-прое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кт в сф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ере производства промышленной продукции, энергетике, строительной отрасли», 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Аширова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Джамиля «Лучший бизнес-прое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кт в сф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ере науки, медицины, образования, культуры и досуга, информационно-телекоммуникационных технологий»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Асанов Евгений – в номинации «Лучший бизнес-прое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кт в сф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ере животноводства»,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Толокнова Мария в номинации «Лучший бизнес-прое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кт в сф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ере производства промышленной продукции, энергетике, строительной отрасли»,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Мусина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Линара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в номинации «Лучший бизнес-прое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кт в сф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ере сельского хозяйства, переработки сельскохозяйственной продукции и производства продуктов питания»,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Тиханов Алексей, Рябов Александр в номинации «Лучший бизнес-прое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кт в сф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ере производства промышленной продукции, энергетике, строительной отрасли, народных промыслов»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 место в номинации «Лучший бизнес-прое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кт в сф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ере производства промышленной продукции, энергетике, строительной отрасли, народных промыслов» – Варламов Владислав,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Петряшев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Сергей; 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 место в номинации  «Лучший бизнес-прое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кт в сф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ере сельского хозяйства, переработки сельскохозяйственной продукции и производства продуктов питания» - Осипов Иван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 Открытая Международная научно-исследовательская конференция молодых исследователей «Образование. Наука. Профессия»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Мартынова Маргарита, 3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Польщикова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Наталья, Мусина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Линара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7 Открытая Международная научно-исследовательская конференция молодых исследователей «Образование. Наука. Профессия»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Клюева Елена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екция «Экономика»), 2 место – Мамонова Елена (секция «Социология»), 3 место – Мартынова Маргарита (секция «Экономика»)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Региональная олимпиада по информационным технологиям и программированию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Сахарнин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Антон (секция «Пользователи)</w:t>
            </w:r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Седьмой Всероссийский конкурс достижений талантливой молодежи «Национальное достояние России» 2012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– 2013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75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диплом 1 степен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и-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Мартынова Маргарита, Клюева Елена;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диплом 2 степени – Мамонова Елена</w:t>
            </w:r>
          </w:p>
        </w:tc>
      </w:tr>
    </w:tbl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Другим важнейшим направлением воспитательной работы является гражданско-патриотическое и правовое воспитание. В этом направлении воспитания интегрированы гражданское, правовое, патриотическое, интернациональное и политическое воспитание. Студенты включены в комплекс мероприятий, направленных на формирование социально-активных граждан России. Широко используются такие формы воспитательной работы как тематические часы общения;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классные часы «О фашизме и фашистах», Я – гражданин России», «Символика России», уроки мужества тематические программы «Поклонимся и мертвым, и живым», встречи с представителями правовых структур, посещение  музеев боевой и трудовой славы, краеведческого музея, экскурсии в картинную галерею им. Савицкого, Пензенский драматический театр, мемориальный комплекс Тарханы, монастыри, фотоконкурс «Уголок России», фотовыставка «Кузнецк в фотографиях», конкурсы авторских стихов «Мой любимый город», газет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Город моего будущего»; викторины, дискуссии «Кто такой патриот современной России», концерты, походы, праздники, участие в работе клуба «Молодой избиратель»; участие в работе клуба «Будущий предприниматель».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Педагоги и обучающиеся участвуют в торжественных шествиях, митингах, возложениях венков к памятникам воинам-афганцам, участникам Великой Отечественной войны и труженикам тыла. В библиотеках колледжа оформляются выставки к государственным и знаменательным датам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Обучающиеся приняли активное участие  в городских конкурсах гражданско-патриотической направленности и заняли призовые места: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308"/>
        <w:gridCol w:w="2108"/>
        <w:gridCol w:w="2393"/>
      </w:tblGrid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Конкурсные мероприятия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 социальной рекламы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место»:–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Прошкина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Наталья, 3 место – Котельников Артем (номинация «Электронная презентация),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место -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Евтухов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Артур (номинация «Рекламный плакат»)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Городской конкурс социальных проектов «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Я-гражданин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Тихонова Александра (социальный проект «Шаг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навстречу»)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Городской конкурс «Россия – космическая держава»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Шмотов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Андрей и Аксенова Алина, 3 место – Борисов Сергей (конкурс рефератов),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Молодежные Рождественские (Епархиальные) чтения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Чирков Андрей, Грамота директора духовно-просветительского центра имени архиепископа Серафима (Тихонова) города Кузнецка Протоиерея Сергея Сидорова3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Ботова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Прошкина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Кухарева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Анастасия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«Будущее Пензенского края»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Ботова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Светлана, Чернова Анна,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Загуменнов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 человек Кириллова Людмила, Тиханов Алексей, Рябов Александр, Мартынова Маргарита,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Загуменнов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Алексей, Серова Анастасия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Городской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брейн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-ринг по избирательному праву «Голосуют молодые»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игра «Выборы молодежного лидера»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фестиваль – конкурс детского и молодежного творчества «Будем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жить!»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в номинации «Агитбригада», 1 место – Агеева Ольга, 3 место –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Кузнецова Надежда и Валеева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Галия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в номинации «Плакаты» 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Городской конкурс «Голосуют молодые»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1и 3 место в номинации «Макет диплома для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голосующих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впервые», 2 место в номинации «Электронная презентация»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игра по избирательному праву «Самый умный избиратель»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Польщикова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патриотической песни «Февральский ветер»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диплом за участие – Дугина Юлия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«Сын Отечества»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диплом за участие – Дугина Юлия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по избирательному праву «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Я-Гражданин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диплом за участие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конкурс сайтов образовательных учреждений Пензенской области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 – Зиновьева Ирина Викторовна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брейн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-ринг по истории русской армии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Городской конкурс сочинений «Памяти поколений – дни воинской славы»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Золунин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Виталий, 3 место – Попов Евгений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Городская игра «Олин день в армии»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1, 3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ab/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Студенты и преподаватели колледжа неоднократно награждались Грамотами Министра образования Пензенской области и председателя Правления ПРО МООД «Российские студенческие отряды», ГАУ ПО «Молодежный многофункциональный центр»  За вклад в развитие молодежной политики Пензенской области  и за активную работу во время летнего трудового семестра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Благодарственными письмами Министра образования Пензенской области за вклад в развитие студенческих отрядов Пензенской области, активную работу по профориентации студентов, использование новых форм организации деятельности отряда отмечены директор колледжа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Емохонова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О.В. и заместитель директора по воспитательной работе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Землянская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М.Ю.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Формированию активной гражданской позиции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способствует волонтерское движение. В колледже  зарегистрировано 124 волонтера. Были реализованы социальные проекты «Старость в радость», «Письмо неравнодушному человеку», «Ветеран», «Подари ребенку праздник», «Подари жизнь».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Более половины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– юноши. Поэтому особое внимание уделялось их подготовке к службе в армию.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Обучающиеся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успешно выступили на военно-спортивных соревнованиях различного уровня: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142"/>
        <w:gridCol w:w="2393"/>
      </w:tblGrid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Конкурсные мероприятия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конкурс «А ну-ка, парни!» 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Спартакиада допризывной молодежи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среди учреждений СПО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пейнтбол, 3 место – Родин Артем (общекомандный зачет)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общекомандное место, 1 место по военной подготовке, 1 место по полиатлону,1 место в военизированной эстафете,1 место по разборке и сборке автомата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Городские соревнования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санпостов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1,2 место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1,2,3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1,2 место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Городские соревнования среди военно-патриотических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клубов и ОМОД по многоборью, посвященные Дню Героя Отечества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1,2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Областные соревнования по военно-спортивному многоборью,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посвященных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памяти Романа Гаврилина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 -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Еникеев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Руслан в разборке-сборке АК занял, 1 место - Епифанова Алина в комплексном силовом упражнении заняла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Областная спартакиада допризывной молодежи Пензенской области и ветеранов боевых действий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соревнования по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полиатлону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, специальный приз «За волю к победе» от Союза ветеранов Афганистана</w:t>
            </w: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– общекомандный зачет, 1 мест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о-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полиатлон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, военизированная эстафета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общекомандное место, 1 место в соревнованиях по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полиатлону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, 1 место в соревнованиях по военной подготовке, 1 место в военизированной эстафете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Соревнования по военно-прикладным видам спорта областных военных учебно-тренировочных сборов среди обучающихся по программам НПО и СПО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общекомандное место, 1 место - пулевая стрельба – Терехин Вадим, 3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Абдряшитов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Рамиль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подтяягивание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Областные военно-спортивные соревнования памяти героя-пограничника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А.М.Кижеватова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Спартакиада молодежи России допризывного возраста Приволжского Федерального округа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в личном зачете – Самойлов Денис (прыжки в длину), 2 место (бег 100 м), 2 место –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Блохинцев Алексей (бег 100 м)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Спартакиада молодежи России допризывного возраста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Еникеев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Руслан – военная подготовка,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 - восьмиборье</w:t>
            </w:r>
          </w:p>
        </w:tc>
      </w:tr>
      <w:tr w:rsidR="00B40FE8" w:rsidRPr="00CC2918" w:rsidTr="00B40FE8">
        <w:tc>
          <w:tcPr>
            <w:tcW w:w="294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Городской турнир по полевой стрельбе</w:t>
            </w:r>
          </w:p>
        </w:tc>
        <w:tc>
          <w:tcPr>
            <w:tcW w:w="2127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8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1, 2 общекомандное место, 1 места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Еникеев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Руслан, Епифанова Алина, 2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Буйнов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Антон, 3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Еникеев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Рифат,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Хальметов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Марат в личном зачете</w:t>
            </w:r>
          </w:p>
        </w:tc>
      </w:tr>
    </w:tbl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За большую работу по военно-патриотическому воспитанию подрастающего поколения и подготовку юношей к службе в рядах вооруженных сил  преподаватель – организатор ОБЖ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Старкин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Владимир Яковлевич  награжден Почетной грамотой Губернатора Пензенской области. Премии Главы администрации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>узнецка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 за высокие результаты в соревнованиях допризывной молодежи получили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Буйнов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А.,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Еникеев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Р.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Особое значение уделялось работе, направленной на выработку у обучающихся толерантного поведения, навыков межкультурного взаимодействия между представителями разных национальностей и культурных традиций. Педагогический коллектив и администрация колледжа тесно работают над тем, чтобы найти пути и способы гармонизации межэтнических и межкультурных отношений в обществе обучающихся и родителей. В рамках учебных занятий по таким дисциплинам как русский язык, история, право, безопасность жизнедеятельности обучающиеся получали знания об экстремизме и его негативных проявлениях, обсуждали социально-политические ситуации в стране и в мире. Были проведены тематические классные часы, беседы о толерантном отношении ко всем видам и формам инакомыслия, вероисповедания, национальности: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«Беседы о вере», «Проблемы современной молодежи и заповеди божьи», «Россия начинается с тебя», «Все мы граждане одной страны», «Почему трудно, но нужно быть толерантным», «Толерантность – путь к миру», «С любовью к близким», «Жить и быть человеком», «Культура мира и формирование толерантного сознания», «В семье наше будущее», «Дела семейные», об экстремальных молодежных течениях («панки», «скинхеды» и др.).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Показателем эффективности профилактической работы в данном направлении является отсутствие в колледже фактов экстремистских проявлений в молодежной среде.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Приоритетным направлением воспитательной работы является профилактика безнадзорности, правонарушений и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аддиктивного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поведения обучающихся.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Для решения этой проблемы, а также с целью социально-педагогической защиты обучающихся и их семей, попавших в сложную жизненную ситуацию, в колледже была создана единая социально-педагогическая служба, антинаркотическая комиссия, в состав которой вошли заместитель директора по воспитательной работе, педагог – психолог, 3 социальных педагога (в том числе, по работе с детьми-сиротами), 3 педагога-организатора, представители родительской общественности.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Разработаны планы совместной работы колледжа с подразделением по делам несовершеннолетних, комиссиями по делам несовершеннолетних и защите их прав города Кузнецка и Кузнецкого района, закреплены общественные воспитатели  подростков, состоящих на учете из числа работников  администрации города и района.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Профилактическая работа осуществляется при активном участии классных руководителей, мастеров производственного обучения, педагогов дополнительного образования, родителей, ДНД из числа преподавателей и обучающихся колледжа.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Отработан алгоритм работы службы по профилактике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аддиктивного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поведения: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1.Первичная диагностика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нового набора;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2. Формирование и исследование банка данных обучающихся, склонных к зависимостям;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3. Разработка «портрета» зависимостей несовершеннолетних в колледже;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4. Исследование источников информации о несовершеннолетних, склонных к зависимостям;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5. Разработка схем организации контактов с обучающимися, их родителями или законными представителями;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6. Консультирование;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7. Разработка  и реализация программ профилактической работы;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8. Диагностика результатов профилактической работы.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ab/>
        <w:t>При зачислении в колледж еще до начала занятий проводится входная психолого-педагогическая диагностика, в процессе которой выявлялись не только индивидуальные особенности подростков, но и их отношение к своему здоровью.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ab/>
        <w:t xml:space="preserve">Разработаны программы «Новое поколение выбирает», «Путь к успеху», «Родители против наркотиков», цикл семинаров – практикумов для классных руководителей и мастеров производственного обучения, тематика родительских собраний,  направленные на осуществление комплексного подхода к профилактической работе с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 следующим направлениям:</w:t>
      </w:r>
    </w:p>
    <w:p w:rsidR="00707B63" w:rsidRPr="00CC2918" w:rsidRDefault="00707B63" w:rsidP="00707B63">
      <w:pPr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создание эффективной и своевременной системы информирования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>;</w:t>
      </w:r>
    </w:p>
    <w:p w:rsidR="00707B63" w:rsidRPr="00CC2918" w:rsidRDefault="00707B63" w:rsidP="00707B6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организация досуга и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отдыха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обучающихся в рамках колледжа и за его пределами;</w:t>
      </w:r>
    </w:p>
    <w:p w:rsidR="00707B63" w:rsidRPr="00CC2918" w:rsidRDefault="00707B63" w:rsidP="00707B6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вовлечение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в творческую и научную деятельность;</w:t>
      </w:r>
    </w:p>
    <w:p w:rsidR="00707B63" w:rsidRPr="00CC2918" w:rsidRDefault="00707B63" w:rsidP="00707B6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>оказание своевременной психологической и правовой помощи обучающимся и их семьям, попавшим в сложную жизненную ситуацию;</w:t>
      </w:r>
    </w:p>
    <w:p w:rsidR="00707B63" w:rsidRPr="00CC2918" w:rsidRDefault="00707B63" w:rsidP="00707B6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физическое развитие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>;</w:t>
      </w:r>
    </w:p>
    <w:p w:rsidR="00707B63" w:rsidRPr="00CC2918" w:rsidRDefault="00707B63" w:rsidP="00707B6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создание системы адаптации первокурсников в  колледже;</w:t>
      </w:r>
    </w:p>
    <w:p w:rsidR="00707B63" w:rsidRPr="00CC2918" w:rsidRDefault="00707B63" w:rsidP="00707B63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оказание помощи в трудоустройстве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>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Большое внимание уделяется повышению правовой грамотности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. Информационная, просветительская, воспитательная работа осуществляется в комплексе с 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профилактической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при активном участии классных руководителей, мастеров производственного обучения, педагогов дополнительного образования, родителей, ДНД из числа преподавателей и обучающихся колледжа, ОМОД, волонтеров.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Работа по программам ведется на 2 уровнях: На первом -  со всеми обучающимися,  с целью информирования о действиях и последствиях правонарушений и преступлений, о причинах и формах заболеваний, связанных с употреблением наркотических и одурманивающих веществ, никотина и алкоголя, о путях к выздоровлению, формирования личностных ресурсов, активизации ресурсов семьи, помогающих воспитанию у подростков законопослушного, успешного и ответственного поведения.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В рамках такой просветительской деятельности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были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проводятся недели правовых знаний с участием представителей всех звеньев профилактики правонарушений, классные часы и внеурочные  мероприятия.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Правовое просвещение осуществляется и на уроках. Обучающиеся готовят сообщения, электронные презентации, рефераты, выступали на семинарах и конференциях.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ab/>
        <w:t xml:space="preserve">Для организации работы  по профилактике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аддиктивного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поведения и формирования навыков законопослушного поведения были использованы следующие формы работы: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фестивали-конкурсы агитбригад «Радуга жизни», 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конкурсы электронных презентаций «Мы выбираем здоровье» 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конкурс творческих работ «За здоровый образ жизни», 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классные часы на темы «Умей сказать нет», «Сделай свой выбор», «Наше здоровье – в наших руках», «Наши права и обязанности», «Цена человеческой жизни», «Береги здоровье смолоду», «Скажи мне, кто твой друг» и др.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психологические тренинги, направленные на формирование умения противостоять негативному влиянию окружающих; 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круглые столы с участием специалистов КДН и ЗП, ПДН ОМВД города Кузнецка, священнослужителей, 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акции «Красная ленточка», «Курить – это не круто!», «Сломай сигарету – получи сладкую конфету!», «Подари себе праздник» или «Счастливого Нового года!»,</w:t>
      </w:r>
      <w:proofErr w:type="gramEnd"/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>видеолектории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брейн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-ринги, 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встречи с представителями различных религиозных концессий, экскурсии в православные храмы, следственный изолятор, </w:t>
      </w:r>
    </w:p>
    <w:p w:rsidR="00707B63" w:rsidRPr="00CC2918" w:rsidRDefault="00707B63" w:rsidP="00707B63">
      <w:pPr>
        <w:numPr>
          <w:ilvl w:val="0"/>
          <w:numId w:val="29"/>
        </w:num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цикл воспитательных мероприятий совместно с городскими библиотеками по пропаганде здорового образа жизни;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Проведение различных мероприятий с привлечением инспекторов по делам несовершеннолетних, ответственного секретаря КДН и ЗП предоставило возможность обучающимся задавать волнующие их вопросы, вступать в дискуссии, что способствовало повышению их правовой грамотности.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Работа по профилактике безнадзорности, правонарушений и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аддиктивного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поведения несовершеннолетних проводится также с родителями обучающихся и педагогами колледжа.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Одним из эффективных способов предупреждения правонарушений стало общение в интерактивных группах. Такое общение в большей степени включает коммуникацию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равных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, а не общение между молодежью и инструктором. Учитывая это, педагогом-психологом колледжа разработана и успешно внедряется программа «Сделай свой выбор», основными формами реализации которой являются ролевые игры, мозговой штурм, тренинги, групповые дискуссии.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Эта работа проводилась при активном участии медицинских  работников, представителей различных религиозных концессий, работников библиотек,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наркоконтроля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>, правоохранительных органов.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На втором уровне работа проводилась с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, совершившими правонарушения, склонными к употреблению алкоголя и одурманивающих веществ.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ab/>
        <w:t xml:space="preserve">Каждый факт совершения правонарушения рассматривается на Совете профилактики колледжа с приглашением родителей  или законных представителей обучающихся. Еженедельно проводятся индивидуальные консультации для обучающихся, их родителей и преподавателей по проблемам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аддиктивного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поведения.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Вопросы профилактики правонарушений и безнадзорности среди несовершеннолетних рассматривались на заседаниях методического объединения классных руководителей, родительских собраниях, педагогических советах, расширенном заседании совета по профилактике правонарушений с участием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представителей всех звеньев системы профилактики города Кузнецка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Были подготовлены методические рекомендации классным руководителям по организации работы в группе по профилактике употребления наркотических и одурманивающих веществ, профилактике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табакокурения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>, алкоголизма, собрана копилка методических материалов для классных часов, отработан алгоритм действий классного руководителя в случае совершения подростками правонарушений.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Критериями эффективности воспитательной работы по данному направлению являются соблюдение обучающимися законов и норм поведения.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5AED8757" wp14:editId="656DF290">
            <wp:simplePos x="0" y="0"/>
            <wp:positionH relativeFrom="column">
              <wp:posOffset>481965</wp:posOffset>
            </wp:positionH>
            <wp:positionV relativeFrom="paragraph">
              <wp:posOffset>75565</wp:posOffset>
            </wp:positionV>
            <wp:extent cx="4591685" cy="2924175"/>
            <wp:effectExtent l="0" t="4445" r="0" b="0"/>
            <wp:wrapTight wrapText="bothSides">
              <wp:wrapPolygon edited="0">
                <wp:start x="3764" y="1337"/>
                <wp:lineTo x="3674" y="1829"/>
                <wp:lineTo x="3898" y="1970"/>
                <wp:lineTo x="12636" y="2463"/>
                <wp:lineTo x="5780" y="2533"/>
                <wp:lineTo x="2196" y="2955"/>
                <wp:lineTo x="2240" y="4151"/>
                <wp:lineTo x="4526" y="4714"/>
                <wp:lineTo x="6587" y="4714"/>
                <wp:lineTo x="6587" y="5277"/>
                <wp:lineTo x="8782" y="5840"/>
                <wp:lineTo x="10801" y="5840"/>
                <wp:lineTo x="10801" y="6965"/>
                <wp:lineTo x="17567" y="8091"/>
                <wp:lineTo x="17567" y="10343"/>
                <wp:lineTo x="717" y="11257"/>
                <wp:lineTo x="582" y="11468"/>
                <wp:lineTo x="582" y="15901"/>
                <wp:lineTo x="672" y="15971"/>
                <wp:lineTo x="1568" y="15971"/>
                <wp:lineTo x="896" y="16393"/>
                <wp:lineTo x="896" y="16886"/>
                <wp:lineTo x="1568" y="17097"/>
                <wp:lineTo x="851" y="17379"/>
                <wp:lineTo x="941" y="17941"/>
                <wp:lineTo x="10801" y="18223"/>
                <wp:lineTo x="2688" y="18715"/>
                <wp:lineTo x="2688" y="19278"/>
                <wp:lineTo x="10801" y="19349"/>
                <wp:lineTo x="7304" y="19700"/>
                <wp:lineTo x="7259" y="20122"/>
                <wp:lineTo x="7931" y="20193"/>
                <wp:lineTo x="10398" y="20193"/>
                <wp:lineTo x="10440" y="20193"/>
                <wp:lineTo x="10801" y="19489"/>
                <wp:lineTo x="20480" y="19208"/>
                <wp:lineTo x="20480" y="18645"/>
                <wp:lineTo x="10801" y="18223"/>
                <wp:lineTo x="21107" y="17941"/>
                <wp:lineTo x="21152" y="17519"/>
                <wp:lineTo x="13353" y="17097"/>
                <wp:lineTo x="21062" y="16956"/>
                <wp:lineTo x="21062" y="16464"/>
                <wp:lineTo x="12860" y="15971"/>
                <wp:lineTo x="21107" y="15760"/>
                <wp:lineTo x="21062" y="15620"/>
                <wp:lineTo x="10667" y="14846"/>
                <wp:lineTo x="19180" y="14846"/>
                <wp:lineTo x="21510" y="14635"/>
                <wp:lineTo x="21510" y="7317"/>
                <wp:lineTo x="10801" y="6965"/>
                <wp:lineTo x="10801" y="5840"/>
                <wp:lineTo x="14700" y="5277"/>
                <wp:lineTo x="14789" y="4784"/>
                <wp:lineTo x="13084" y="4714"/>
                <wp:lineTo x="18419" y="4151"/>
                <wp:lineTo x="19091" y="4010"/>
                <wp:lineTo x="18688" y="3588"/>
                <wp:lineTo x="18732" y="3166"/>
                <wp:lineTo x="15551" y="2463"/>
                <wp:lineTo x="17702" y="1970"/>
                <wp:lineTo x="17612" y="1337"/>
                <wp:lineTo x="3764" y="1337"/>
              </wp:wrapPolygon>
            </wp:wrapTight>
            <wp:docPr id="58" name="Диаграмм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Предметом особого внимания является организация  занятости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во внеурочное время. В колледже работают 30 творческих объединений и спортивных секций.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Занятость обучающихся в кружках и секциях колледжа по направлениям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2010-2011 учебный год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715584" behindDoc="0" locked="0" layoutInCell="1" allowOverlap="1" wp14:anchorId="45FF75F9" wp14:editId="745DAE5E">
            <wp:simplePos x="0" y="0"/>
            <wp:positionH relativeFrom="column">
              <wp:posOffset>662940</wp:posOffset>
            </wp:positionH>
            <wp:positionV relativeFrom="paragraph">
              <wp:posOffset>0</wp:posOffset>
            </wp:positionV>
            <wp:extent cx="5010785" cy="2524125"/>
            <wp:effectExtent l="0" t="1905" r="0" b="0"/>
            <wp:wrapTight wrapText="bothSides">
              <wp:wrapPolygon edited="0">
                <wp:start x="15315" y="408"/>
                <wp:lineTo x="15315" y="5624"/>
                <wp:lineTo x="6145" y="6276"/>
                <wp:lineTo x="5956" y="6439"/>
                <wp:lineTo x="6096" y="6928"/>
                <wp:lineTo x="4536" y="8232"/>
                <wp:lineTo x="2127" y="8232"/>
                <wp:lineTo x="2080" y="8966"/>
                <wp:lineTo x="2978" y="9537"/>
                <wp:lineTo x="2978" y="11411"/>
                <wp:lineTo x="3167" y="12145"/>
                <wp:lineTo x="2929" y="13449"/>
                <wp:lineTo x="2836" y="13694"/>
                <wp:lineTo x="2882" y="14183"/>
                <wp:lineTo x="4678" y="14753"/>
                <wp:lineTo x="4632" y="14916"/>
                <wp:lineTo x="15315" y="16057"/>
                <wp:lineTo x="15315" y="21111"/>
                <wp:lineTo x="21176" y="21111"/>
                <wp:lineTo x="21176" y="408"/>
                <wp:lineTo x="15315" y="408"/>
              </wp:wrapPolygon>
            </wp:wrapTight>
            <wp:docPr id="57" name="Диаграмма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2011 -2012 учебный год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714560" behindDoc="0" locked="0" layoutInCell="1" allowOverlap="1" wp14:anchorId="48F72EFB" wp14:editId="4DD21D23">
            <wp:simplePos x="0" y="0"/>
            <wp:positionH relativeFrom="column">
              <wp:posOffset>42545</wp:posOffset>
            </wp:positionH>
            <wp:positionV relativeFrom="paragraph">
              <wp:posOffset>65405</wp:posOffset>
            </wp:positionV>
            <wp:extent cx="5944235" cy="2314575"/>
            <wp:effectExtent l="0" t="3175" r="635" b="0"/>
            <wp:wrapTight wrapText="bothSides">
              <wp:wrapPolygon edited="0">
                <wp:start x="14262" y="4000"/>
                <wp:lineTo x="10868" y="5333"/>
                <wp:lineTo x="2354" y="6400"/>
                <wp:lineTo x="2354" y="7022"/>
                <wp:lineTo x="2596" y="8267"/>
                <wp:lineTo x="2457" y="9067"/>
                <wp:lineTo x="2457" y="11556"/>
                <wp:lineTo x="2561" y="12533"/>
                <wp:lineTo x="2146" y="13778"/>
                <wp:lineTo x="2181" y="14400"/>
                <wp:lineTo x="2423" y="14844"/>
                <wp:lineTo x="2977" y="15378"/>
                <wp:lineTo x="2977" y="15644"/>
                <wp:lineTo x="4742" y="16800"/>
                <wp:lineTo x="5192" y="16978"/>
                <wp:lineTo x="14262" y="17333"/>
                <wp:lineTo x="21323" y="17333"/>
                <wp:lineTo x="21323" y="4000"/>
                <wp:lineTo x="14262" y="4000"/>
              </wp:wrapPolygon>
            </wp:wrapTight>
            <wp:docPr id="56" name="Диаграмма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2012 – 2013 учебный  год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713536" behindDoc="1" locked="0" layoutInCell="1" allowOverlap="1" wp14:anchorId="10B4AC46" wp14:editId="7E41A3C3">
            <wp:simplePos x="0" y="0"/>
            <wp:positionH relativeFrom="column">
              <wp:posOffset>268605</wp:posOffset>
            </wp:positionH>
            <wp:positionV relativeFrom="paragraph">
              <wp:posOffset>106045</wp:posOffset>
            </wp:positionV>
            <wp:extent cx="5934075" cy="2343150"/>
            <wp:effectExtent l="0" t="0" r="3810" b="3175"/>
            <wp:wrapTight wrapText="bothSides">
              <wp:wrapPolygon edited="0">
                <wp:start x="14606" y="3945"/>
                <wp:lineTo x="4260" y="4215"/>
                <wp:lineTo x="4260" y="5110"/>
                <wp:lineTo x="2538" y="5649"/>
                <wp:lineTo x="2471" y="6814"/>
                <wp:lineTo x="3675" y="6814"/>
                <wp:lineTo x="2048" y="7528"/>
                <wp:lineTo x="1918" y="7709"/>
                <wp:lineTo x="1918" y="8248"/>
                <wp:lineTo x="2406" y="9682"/>
                <wp:lineTo x="2441" y="12550"/>
                <wp:lineTo x="1789" y="12550"/>
                <wp:lineTo x="1789" y="13352"/>
                <wp:lineTo x="2993" y="13984"/>
                <wp:lineTo x="2993" y="14254"/>
                <wp:lineTo x="4392" y="15419"/>
                <wp:lineTo x="2732" y="15419"/>
                <wp:lineTo x="2764" y="16314"/>
                <wp:lineTo x="14606" y="16853"/>
                <wp:lineTo x="6407" y="16853"/>
                <wp:lineTo x="6407" y="17655"/>
                <wp:lineTo x="7091" y="17655"/>
                <wp:lineTo x="21436" y="17567"/>
                <wp:lineTo x="21371" y="3945"/>
                <wp:lineTo x="14606" y="3945"/>
              </wp:wrapPolygon>
            </wp:wrapTight>
            <wp:docPr id="55" name="Диаграмма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Важное место в воспитании будущих специалистов отводится культурно-массовой и творческой деятельности студентов, способствующей формированию умения работать в коллективе, приобретению положительных привычек, формированию характера, развитию инициативы, творческих способностей и активной жизненной позиции. Это направление работы включает в себя духовное, нравственное, этическое, эстетическое и экологическое воспитание. Развитие творческой активной личности, внедрение в воспитательный процесс форм и методов, способствующих развитию у молодежи интереса к искусству, литературе, музыке – задачи, которые решаются посредством подготовки и проведения различных конкурсов, внеаудиторных мероприятий, которые помогают «раскрыться» студентам, приобрести навыки культуры общения, толерантности.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В  колледже традиционно проходят День знаний, литературно-музыкальная композиция «Самая прекрасная из женщин – женщина с ребенком на руках», посвященная Дню матери, часы общения «Как жить в гармонии с собой», «В человеке должно быть все прекрасно», тематические концертные программы ко Дню пожилого человека, Дню учителя, Новому году , 8 марта, в День Святого Валентина, конкурс «Настоящий студент», тематические классные часы по пропаганде русской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культуры, литературы, искусства, музыки; организуются тематические встречи, экскурсии в музеи и выставочные залы города.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Особое внимание в работе колледжа уделялось вопросам здоровья – важнейшей составляющей развития подрастающего поколения. Все обучающиеся ежегодно проходят медицинское обследование, были проведены Дни здоровья; функционируют два медицинских кабинета, имеющие лицензию, созданы группы для занятий физической культурой с учетом физиологического состояния здоровья обучающихся; велась работа по привлечению обучающихся к занятиям в спортивных клубах и секциях.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Работают секции баскетбола, волейбола, аэробики, легкой атлетики, лыжного спорта, настольного тенниса, спортивной гимнастики, ОФП,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полиатлона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>, шахматный кружок. Для занятий спортом в колледже имеются 4 спортивных зала, 2 спортивных площадки, тренажерный зал, заключен договор МУП СОК «Рубин»  для проведения занятий по плаванию в бассейне «Нептун».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В колледже ежегодно проводятся соревнования по спортивной гимнастике, баскетболу, настольному теннису, волейболу, шахматам, лыжным гонкам, футболу, плаванию, легкоатлетический кросс памяти преподавателя колледжа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Г.А.Уланова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>, весенний легкоатлетический кросс. Обучающиеся и преподаватели колледжа стали активными участниками, победителями и призерами «Кросса наций», всероссийской акции «Лыжня России».</w:t>
      </w:r>
    </w:p>
    <w:p w:rsidR="00707B63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Обучающиеся и преподаватели колледжа результативно выступают на соревнованиях различного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уровня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:у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>частия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в соревнованиях различного уровня. </w:t>
      </w:r>
    </w:p>
    <w:p w:rsidR="00030663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663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663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0663" w:rsidRPr="00CC2918" w:rsidRDefault="000306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Соревнования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2010-2011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2011-2012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2012-2013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смотр физической подготовленности учащейся молодежи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Всероссийский смотр физической подготовленности учащейся молодежи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 место, 2 место в личном зачете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Демаев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Тимур (подтягивание)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4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4 место общекомандное, 2 - 3место в теоретическом конкурсе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Областная спартакиада среди обучающихся учреждений СПО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юноши, 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девушки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юноши, 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девушки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юноши, </w:t>
            </w:r>
          </w:p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 девушки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Областная легкоатлетическая эстафета на призы Губернатора Пензенской области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2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3 место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Областная спартакиада «Здоровье» среди сотрудников учреждений НПО и СПО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легкоатлетическая эстафета, посвященная Дню Победы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Городской шахматный турнир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место общекомандное, 1 место в личном зачете – Веденяпин Игорь,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Парамончева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Алена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Городские соревнования по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волейболу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2 место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ю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ноши и девушки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</w:t>
            </w: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юноши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Городские соревнования по плаванию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общекомандное место, 1 место в личном зачете 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–К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удряшова Елена, Корчагин Николай, 2 место – Баринова Ксения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Чемпионат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proofErr w:type="gram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узнецка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настольному теннису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 место – </w:t>
            </w:r>
            <w:proofErr w:type="spellStart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Воротынова</w:t>
            </w:r>
            <w:proofErr w:type="spellEnd"/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Наталья, 3 место – Серова Анастасия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40FE8" w:rsidRPr="00CC2918" w:rsidTr="00B40FE8">
        <w:tc>
          <w:tcPr>
            <w:tcW w:w="2392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Городская спартакиада ОМОД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  <w:tc>
          <w:tcPr>
            <w:tcW w:w="2393" w:type="dxa"/>
            <w:shd w:val="clear" w:color="auto" w:fill="auto"/>
          </w:tcPr>
          <w:p w:rsidR="00707B63" w:rsidRPr="00CC2918" w:rsidRDefault="00707B63" w:rsidP="00707B63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918">
              <w:rPr>
                <w:rFonts w:ascii="Times New Roman" w:hAnsi="Times New Roman" w:cs="Times New Roman"/>
                <w:bCs/>
                <w:sz w:val="26"/>
                <w:szCs w:val="26"/>
              </w:rPr>
              <w:t>1 место</w:t>
            </w:r>
          </w:p>
        </w:tc>
      </w:tr>
    </w:tbl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За большую плодотворную работу по развитию детско-юношеского спорта Благодарственным письмом Губернатора Пензенской области награжден руководитель физвоспитания Борзов Александр Анатольевич, директор колледжа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Емохонова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Ольга Викторовна.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Одним из основных направлений воспитательной работы колледжа является социальная защита и поддержка обучающихся. Особое внимание уделяется работе с детьми – сиротами и лицами, оставшимися без попечения родителей. Специалисты социально-педагогической службы проводили индивидуальные информационные и юридические консультации с этими обучающимися и их законными представителями по вопросам социального обеспечения обучающихся, порядке оформления социальной помощи.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Колледж имеет два общежития, в которых проживает более 160 иногородних обучающихся. В общежитиях работают Советы общежитий, основными </w:t>
      </w: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направлениями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деятельности которых являются: быт в общежитии, организация досуга, создание соответствующих условий для успешной учебы и организации здорового образа жизни, развитие студенческого самоуправления и самоорганизации студентов. При советах общежитий работали комиссии: санитарно-бытовая, культурно-массовая и информационная (редколлегия). Вопросы организации досуга, быта студентов ежемесячно рассматриваются на заседаниях советов общежитий и их комиссий.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Потребности развития современного российского общества выдвигают перед учреждениями профессионального образования требования подготовки высококвалифицированных специалистов, инициативных, предприимчивых, готовых к позитивным преобразованиям окружающей природной и социальной среды, способных к управлению на разных уровнях и в разных сферах. В значительной степени решению этой задачи способствует деятельность органов студенческого самоуправления. В колледже </w:t>
      </w: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создана и функционирует система студенческого самоуправления, деятельность которой определяется положением о студенческом совете и планом работы на учебный год: студенческий совет,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старостат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. Деятельность обучающихся активно осуществляется во всех сферах жизнедеятельности колледжа: в учебном процессе, культурно-массовой деятельности, спорте, пропаганде здорового образа жизни, охране правопорядка, и др. При непосредственном участии членов студенческого совета,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старостата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и под их руководством были подготовлены и проведены все запланированные мероприятия, многие из которых стали традиционными. Ребята принимают участие в работе Совета колледжа, совместно с администрацией и преподавателями решают проблемы студенческой жизни.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В организации учебно-воспитательного процесса без участия родителей невозможно достичь высоких результатов. Поэтому работа с родителями занимает в воспитательной системе колледжа важное место и ведется по следующим направлениям: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- психолого-педагогическое просвещение родителей;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- совместные творческие дела преподавателей, обучающихся и родителей;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- включение родителей (законных представителей) обучающихся в процесс управления колледжем через участие в работе Совета родительской общественности, Совета по профилактике правонарушений и безнадзорности обучающихся.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2918">
        <w:rPr>
          <w:rFonts w:ascii="Times New Roman" w:hAnsi="Times New Roman" w:cs="Times New Roman"/>
          <w:bCs/>
          <w:sz w:val="26"/>
          <w:szCs w:val="26"/>
        </w:rPr>
        <w:t>Основными мероприятиями, проводимыми с родителями с родителями являются: родительские собрания; системное информирование родителей о поведении и результатах учебной деятельности их ребенка; индивидуальные беседы с родителями с целью изучения условий и микроклимата семейного воспитания, индивидуальных особенностей детей и родителей; заседания совета профилактики; участие родителей в работе Совета колледжа; осуществление мер по социальной поддержке семей обучающихся;</w:t>
      </w:r>
      <w:proofErr w:type="gram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использование потенциала родителей в проведении совместных мероприятий (творческие выставки, классные часы, поездки и др.), диагностика родителей (выявление уровня воспитанности обучающихся, удовлетворенность родителей учебно-воспитательным процессом и др.); составление социального паспорта семей, групп, колледжа. Для психолого-педагогического просвещения родителей привлекаются специалисты различных служб: психологи, медицинские работники, работники правоохранительных органов. Большое внимание уделяется профилактике безнадзорности обучающихся, пропаганде семейных ценностей.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Структурным звеном социально-педагогической службы колледжа является методическое объединение классных руководителей. Методическое объединение классных руководителей координирует деятельность классных руководителей и работает согласно утвержденному плану. Целью работы методического объединения классных руководителей являлось непрерывное совершенствование современных педагогических технологий в процессе воспитания студентов.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Для достижения данной цели были поставлены следующие задачи: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-активное включение классных руководителей в научно-методическую, инновационную деятельность;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-организация информационно-методической помощи классным руководителям;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lastRenderedPageBreak/>
        <w:t>-формирование у классных руководителей теоретической и практической базы для моделирования системы воспитания в группе;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-создание информационно-педагогического банка собственных достижений, популяризация собственного опыта организации воспитательной работы в группе.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Поставленные перед коллективом задачи решаются через совершенствование методики проведения классных часов, развитие способностей и природных задатков студентов, повышение мотивации к воспитанию у обучающихся, ознакомление классных руководителей с новой методической литературой.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Воспитательная работа в колледже велась  в соответствии с утвержденными документами, системно, разносторонне, эффективно, на достаточном уровне, обеспечена кадровым составом, обладающим достаточной квалификацией, инициативой, и характеризующимся творческим подходом к выполнению возложенных функций.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>За высокое качество образовательных услуг колледж получил диплом Лауреата Национального конкурса «Лучшие учебные центры Российской Федерации – 2013»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Директор колледжа </w:t>
      </w:r>
      <w:proofErr w:type="spellStart"/>
      <w:r w:rsidRPr="00CC2918">
        <w:rPr>
          <w:rFonts w:ascii="Times New Roman" w:hAnsi="Times New Roman" w:cs="Times New Roman"/>
          <w:bCs/>
          <w:sz w:val="26"/>
          <w:szCs w:val="26"/>
        </w:rPr>
        <w:t>Емохонова</w:t>
      </w:r>
      <w:proofErr w:type="spellEnd"/>
      <w:r w:rsidRPr="00CC2918">
        <w:rPr>
          <w:rFonts w:ascii="Times New Roman" w:hAnsi="Times New Roman" w:cs="Times New Roman"/>
          <w:bCs/>
          <w:sz w:val="26"/>
          <w:szCs w:val="26"/>
        </w:rPr>
        <w:t xml:space="preserve"> Ольга Викторовна стала победителем Всероссийского конкурса «Лидер среднего профессионального образования России – 2012»- - в номинации «Директор – лидер в развитии кадрового потенциала региона».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2918">
        <w:rPr>
          <w:rFonts w:ascii="Times New Roman" w:hAnsi="Times New Roman" w:cs="Times New Roman"/>
          <w:bCs/>
          <w:sz w:val="26"/>
          <w:szCs w:val="26"/>
        </w:rPr>
        <w:t xml:space="preserve">За большой вклад в социально-экономическое развитие Пензенской области в 2012 году колледж занесен на Галерею Славы и Почета Пензенской области  </w:t>
      </w: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07B63" w:rsidRPr="00CC2918" w:rsidRDefault="00707B63" w:rsidP="00707B63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CC2918" w:rsidRDefault="006E344D" w:rsidP="006E344D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344D" w:rsidRPr="00B40FE8" w:rsidRDefault="006E344D" w:rsidP="006E344D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4D" w:rsidRPr="00B40FE8" w:rsidRDefault="006E344D" w:rsidP="006E344D">
      <w:pPr>
        <w:pStyle w:val="ConsPlusNormal"/>
        <w:widowControl/>
        <w:ind w:left="-284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07B63" w:rsidRPr="00B40FE8" w:rsidRDefault="00707B63">
      <w:pP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sectPr w:rsidR="00707B63" w:rsidRPr="00B40FE8" w:rsidSect="00CC2918">
      <w:footerReference w:type="even" r:id="rId21"/>
      <w:footerReference w:type="default" r:id="rId22"/>
      <w:pgSz w:w="11906" w:h="16838"/>
      <w:pgMar w:top="1134" w:right="567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4C0" w:rsidRDefault="005154C0" w:rsidP="00906AE1">
      <w:pPr>
        <w:spacing w:after="0" w:line="240" w:lineRule="auto"/>
      </w:pPr>
      <w:r>
        <w:separator/>
      </w:r>
    </w:p>
  </w:endnote>
  <w:endnote w:type="continuationSeparator" w:id="0">
    <w:p w:rsidR="005154C0" w:rsidRDefault="005154C0" w:rsidP="0090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C0" w:rsidRDefault="005154C0" w:rsidP="00B40FE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54C0" w:rsidRDefault="005154C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C0" w:rsidRDefault="005154C0" w:rsidP="00B40FE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637AE">
      <w:rPr>
        <w:rStyle w:val="af0"/>
        <w:noProof/>
      </w:rPr>
      <w:t>1</w:t>
    </w:r>
    <w:r>
      <w:rPr>
        <w:rStyle w:val="af0"/>
      </w:rPr>
      <w:fldChar w:fldCharType="end"/>
    </w:r>
  </w:p>
  <w:p w:rsidR="005154C0" w:rsidRDefault="005154C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C0" w:rsidRDefault="005154C0" w:rsidP="008B5B7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54C0" w:rsidRDefault="005154C0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C0" w:rsidRDefault="005154C0" w:rsidP="008B5B7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637AE">
      <w:rPr>
        <w:rStyle w:val="af0"/>
        <w:noProof/>
      </w:rPr>
      <w:t>29</w:t>
    </w:r>
    <w:r>
      <w:rPr>
        <w:rStyle w:val="af0"/>
      </w:rPr>
      <w:fldChar w:fldCharType="end"/>
    </w:r>
  </w:p>
  <w:p w:rsidR="005154C0" w:rsidRDefault="005154C0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C0" w:rsidRDefault="005154C0" w:rsidP="008B5B7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154C0" w:rsidRDefault="005154C0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C0" w:rsidRDefault="005154C0" w:rsidP="008B5B7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637AE">
      <w:rPr>
        <w:rStyle w:val="af0"/>
        <w:noProof/>
      </w:rPr>
      <w:t>141</w:t>
    </w:r>
    <w:r>
      <w:rPr>
        <w:rStyle w:val="af0"/>
      </w:rPr>
      <w:fldChar w:fldCharType="end"/>
    </w:r>
  </w:p>
  <w:p w:rsidR="005154C0" w:rsidRDefault="005154C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4C0" w:rsidRDefault="005154C0" w:rsidP="00906AE1">
      <w:pPr>
        <w:spacing w:after="0" w:line="240" w:lineRule="auto"/>
      </w:pPr>
      <w:r>
        <w:separator/>
      </w:r>
    </w:p>
  </w:footnote>
  <w:footnote w:type="continuationSeparator" w:id="0">
    <w:p w:rsidR="005154C0" w:rsidRDefault="005154C0" w:rsidP="0090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/>
        <w:color w:val="auto"/>
      </w:rPr>
    </w:lvl>
  </w:abstractNum>
  <w:abstractNum w:abstractNumId="2">
    <w:nsid w:val="03B56E39"/>
    <w:multiLevelType w:val="multilevel"/>
    <w:tmpl w:val="722C661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AD5319"/>
    <w:multiLevelType w:val="hybridMultilevel"/>
    <w:tmpl w:val="37CC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33DFC"/>
    <w:multiLevelType w:val="multilevel"/>
    <w:tmpl w:val="453ED9A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7336887"/>
    <w:multiLevelType w:val="hybridMultilevel"/>
    <w:tmpl w:val="70500B1A"/>
    <w:lvl w:ilvl="0" w:tplc="52B6A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5C2CFA"/>
    <w:multiLevelType w:val="hybridMultilevel"/>
    <w:tmpl w:val="6AB2BA9A"/>
    <w:lvl w:ilvl="0" w:tplc="52B6AB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CD3AA6"/>
    <w:multiLevelType w:val="hybridMultilevel"/>
    <w:tmpl w:val="59FEF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CC"/>
    <w:multiLevelType w:val="hybridMultilevel"/>
    <w:tmpl w:val="220C8DD2"/>
    <w:lvl w:ilvl="0" w:tplc="2B220A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8" w:hanging="180"/>
      </w:pPr>
      <w:rPr>
        <w:rFonts w:cs="Times New Roman"/>
      </w:rPr>
    </w:lvl>
  </w:abstractNum>
  <w:abstractNum w:abstractNumId="9">
    <w:nsid w:val="183278CE"/>
    <w:multiLevelType w:val="hybridMultilevel"/>
    <w:tmpl w:val="B05EB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A02C2"/>
    <w:multiLevelType w:val="hybridMultilevel"/>
    <w:tmpl w:val="F5DA72EC"/>
    <w:lvl w:ilvl="0" w:tplc="D62037E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4603D"/>
    <w:multiLevelType w:val="hybridMultilevel"/>
    <w:tmpl w:val="ACBE9576"/>
    <w:lvl w:ilvl="0" w:tplc="52B6A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174624"/>
    <w:multiLevelType w:val="hybridMultilevel"/>
    <w:tmpl w:val="2CF88F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347E5"/>
    <w:multiLevelType w:val="multilevel"/>
    <w:tmpl w:val="2968E522"/>
    <w:lvl w:ilvl="0">
      <w:start w:val="1"/>
      <w:numFmt w:val="decimal"/>
      <w:lvlText w:val="3.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1E63C41"/>
    <w:multiLevelType w:val="multilevel"/>
    <w:tmpl w:val="7F22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A3658"/>
    <w:multiLevelType w:val="hybridMultilevel"/>
    <w:tmpl w:val="D5BE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744677"/>
    <w:multiLevelType w:val="hybridMultilevel"/>
    <w:tmpl w:val="11541536"/>
    <w:lvl w:ilvl="0" w:tplc="98BE2D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67A36A9"/>
    <w:multiLevelType w:val="hybridMultilevel"/>
    <w:tmpl w:val="2A16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707558"/>
    <w:multiLevelType w:val="hybridMultilevel"/>
    <w:tmpl w:val="B9B25424"/>
    <w:lvl w:ilvl="0" w:tplc="52B6A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71CB3"/>
    <w:multiLevelType w:val="multilevel"/>
    <w:tmpl w:val="8B3ADB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6057729"/>
    <w:multiLevelType w:val="hybridMultilevel"/>
    <w:tmpl w:val="6482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067A1"/>
    <w:multiLevelType w:val="hybridMultilevel"/>
    <w:tmpl w:val="8D3224AC"/>
    <w:lvl w:ilvl="0" w:tplc="D62037E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A386A"/>
    <w:multiLevelType w:val="multilevel"/>
    <w:tmpl w:val="453ED9A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FFE4EF6"/>
    <w:multiLevelType w:val="hybridMultilevel"/>
    <w:tmpl w:val="E34A3426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4">
    <w:nsid w:val="634F1899"/>
    <w:multiLevelType w:val="hybridMultilevel"/>
    <w:tmpl w:val="CA9A0214"/>
    <w:lvl w:ilvl="0" w:tplc="49C21B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C215F5"/>
    <w:multiLevelType w:val="multilevel"/>
    <w:tmpl w:val="57F2496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18A189B"/>
    <w:multiLevelType w:val="hybridMultilevel"/>
    <w:tmpl w:val="34A89CFA"/>
    <w:lvl w:ilvl="0" w:tplc="38323E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75CD1703"/>
    <w:multiLevelType w:val="hybridMultilevel"/>
    <w:tmpl w:val="00AE5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474CD9"/>
    <w:multiLevelType w:val="singleLevel"/>
    <w:tmpl w:val="EA8CB0F2"/>
    <w:lvl w:ilvl="0">
      <w:start w:val="1"/>
      <w:numFmt w:val="decimal"/>
      <w:lvlText w:val="%1"/>
      <w:legacy w:legacy="1" w:legacySpace="0" w:legacyIndent="360"/>
      <w:lvlJc w:val="left"/>
      <w:rPr>
        <w:rFonts w:ascii="Arial CYR" w:hAnsi="Arial CYR" w:cs="Arial CYR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26"/>
  </w:num>
  <w:num w:numId="5">
    <w:abstractNumId w:val="20"/>
  </w:num>
  <w:num w:numId="6">
    <w:abstractNumId w:val="7"/>
  </w:num>
  <w:num w:numId="7">
    <w:abstractNumId w:val="17"/>
  </w:num>
  <w:num w:numId="8">
    <w:abstractNumId w:val="10"/>
  </w:num>
  <w:num w:numId="9">
    <w:abstractNumId w:val="27"/>
  </w:num>
  <w:num w:numId="10">
    <w:abstractNumId w:val="24"/>
  </w:num>
  <w:num w:numId="11">
    <w:abstractNumId w:val="4"/>
  </w:num>
  <w:num w:numId="12">
    <w:abstractNumId w:val="14"/>
  </w:num>
  <w:num w:numId="13">
    <w:abstractNumId w:val="19"/>
  </w:num>
  <w:num w:numId="14">
    <w:abstractNumId w:val="2"/>
  </w:num>
  <w:num w:numId="15">
    <w:abstractNumId w:val="25"/>
  </w:num>
  <w:num w:numId="16">
    <w:abstractNumId w:val="13"/>
  </w:num>
  <w:num w:numId="17">
    <w:abstractNumId w:val="22"/>
  </w:num>
  <w:num w:numId="18">
    <w:abstractNumId w:val="11"/>
  </w:num>
  <w:num w:numId="19">
    <w:abstractNumId w:val="18"/>
  </w:num>
  <w:num w:numId="20">
    <w:abstractNumId w:val="5"/>
  </w:num>
  <w:num w:numId="21">
    <w:abstractNumId w:val="6"/>
  </w:num>
  <w:num w:numId="22">
    <w:abstractNumId w:val="2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0"/>
  </w:num>
  <w:num w:numId="26">
    <w:abstractNumId w:val="9"/>
  </w:num>
  <w:num w:numId="27">
    <w:abstractNumId w:val="28"/>
  </w:num>
  <w:num w:numId="28">
    <w:abstractNumId w:val="2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4D"/>
    <w:rsid w:val="00030663"/>
    <w:rsid w:val="0005481B"/>
    <w:rsid w:val="000578B2"/>
    <w:rsid w:val="00076D30"/>
    <w:rsid w:val="00155FA3"/>
    <w:rsid w:val="00250E50"/>
    <w:rsid w:val="00346D13"/>
    <w:rsid w:val="003F31EC"/>
    <w:rsid w:val="004810DA"/>
    <w:rsid w:val="004A3F75"/>
    <w:rsid w:val="004A60F0"/>
    <w:rsid w:val="004B027E"/>
    <w:rsid w:val="004C04A3"/>
    <w:rsid w:val="00507154"/>
    <w:rsid w:val="005154C0"/>
    <w:rsid w:val="005637AE"/>
    <w:rsid w:val="005C343C"/>
    <w:rsid w:val="006052FC"/>
    <w:rsid w:val="00621B2F"/>
    <w:rsid w:val="0067337C"/>
    <w:rsid w:val="00683E6B"/>
    <w:rsid w:val="006E344D"/>
    <w:rsid w:val="00707B63"/>
    <w:rsid w:val="00765B44"/>
    <w:rsid w:val="007825B1"/>
    <w:rsid w:val="008063CC"/>
    <w:rsid w:val="00855CCD"/>
    <w:rsid w:val="00895ED2"/>
    <w:rsid w:val="008A6DAF"/>
    <w:rsid w:val="008B5B7D"/>
    <w:rsid w:val="008C48DD"/>
    <w:rsid w:val="00906AE1"/>
    <w:rsid w:val="00932BE2"/>
    <w:rsid w:val="009366FD"/>
    <w:rsid w:val="00963B25"/>
    <w:rsid w:val="00992FE0"/>
    <w:rsid w:val="009D51F6"/>
    <w:rsid w:val="009D7CB1"/>
    <w:rsid w:val="00AB6E0A"/>
    <w:rsid w:val="00AD7B9D"/>
    <w:rsid w:val="00B162B2"/>
    <w:rsid w:val="00B25BCB"/>
    <w:rsid w:val="00B40FE8"/>
    <w:rsid w:val="00B517FC"/>
    <w:rsid w:val="00B52EDF"/>
    <w:rsid w:val="00B71C74"/>
    <w:rsid w:val="00BC493D"/>
    <w:rsid w:val="00C05A67"/>
    <w:rsid w:val="00CB7C9D"/>
    <w:rsid w:val="00CC2918"/>
    <w:rsid w:val="00D0454B"/>
    <w:rsid w:val="00D065A4"/>
    <w:rsid w:val="00D10E07"/>
    <w:rsid w:val="00D41331"/>
    <w:rsid w:val="00DF2495"/>
    <w:rsid w:val="00EA5863"/>
    <w:rsid w:val="00ED160D"/>
    <w:rsid w:val="00F477D6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4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E3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344D"/>
    <w:pPr>
      <w:keepNext/>
      <w:tabs>
        <w:tab w:val="left" w:pos="6864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344D"/>
    <w:pPr>
      <w:keepNext/>
      <w:tabs>
        <w:tab w:val="left" w:pos="3555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344D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E344D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34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E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E344D"/>
    <w:pPr>
      <w:ind w:left="720"/>
    </w:pPr>
  </w:style>
  <w:style w:type="paragraph" w:customStyle="1" w:styleId="ConsPlusNormal">
    <w:name w:val="ConsPlusNormal"/>
    <w:rsid w:val="006E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344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E344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rsid w:val="006E344D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semiHidden/>
    <w:rsid w:val="006E34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34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6E344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E344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6E34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6E34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3">
    <w:name w:val="Style13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6">
    <w:name w:val="Style16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0">
    <w:name w:val="Style20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1">
    <w:name w:val="Style21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24">
    <w:name w:val="Font Style24"/>
    <w:rsid w:val="006E344D"/>
    <w:rPr>
      <w:rFonts w:ascii="Courier New" w:hAnsi="Courier New" w:cs="Courier New"/>
      <w:sz w:val="18"/>
      <w:szCs w:val="18"/>
    </w:rPr>
  </w:style>
  <w:style w:type="character" w:customStyle="1" w:styleId="FontStyle25">
    <w:name w:val="Font Style25"/>
    <w:rsid w:val="006E344D"/>
    <w:rPr>
      <w:rFonts w:ascii="Courier New" w:hAnsi="Courier New" w:cs="Courier New"/>
      <w:sz w:val="22"/>
      <w:szCs w:val="22"/>
    </w:rPr>
  </w:style>
  <w:style w:type="character" w:customStyle="1" w:styleId="FontStyle26">
    <w:name w:val="Font Style26"/>
    <w:rsid w:val="006E344D"/>
    <w:rPr>
      <w:rFonts w:ascii="Courier New" w:hAnsi="Courier New" w:cs="Courier New"/>
      <w:b/>
      <w:bCs/>
      <w:sz w:val="22"/>
      <w:szCs w:val="22"/>
    </w:rPr>
  </w:style>
  <w:style w:type="character" w:customStyle="1" w:styleId="FontStyle27">
    <w:name w:val="Font Style27"/>
    <w:rsid w:val="006E344D"/>
    <w:rPr>
      <w:rFonts w:ascii="Courier New" w:hAnsi="Courier New" w:cs="Courier New"/>
      <w:b/>
      <w:bCs/>
      <w:sz w:val="16"/>
      <w:szCs w:val="16"/>
    </w:rPr>
  </w:style>
  <w:style w:type="character" w:customStyle="1" w:styleId="FontStyle28">
    <w:name w:val="Font Style28"/>
    <w:rsid w:val="006E344D"/>
    <w:rPr>
      <w:rFonts w:ascii="Courier New" w:hAnsi="Courier New" w:cs="Courier New"/>
      <w:b/>
      <w:bCs/>
      <w:sz w:val="16"/>
      <w:szCs w:val="16"/>
    </w:rPr>
  </w:style>
  <w:style w:type="character" w:customStyle="1" w:styleId="FontStyle29">
    <w:name w:val="Font Style29"/>
    <w:rsid w:val="006E344D"/>
    <w:rPr>
      <w:rFonts w:ascii="Courier New" w:hAnsi="Courier New" w:cs="Courier New"/>
      <w:sz w:val="18"/>
      <w:szCs w:val="18"/>
    </w:rPr>
  </w:style>
  <w:style w:type="character" w:customStyle="1" w:styleId="FontStyle30">
    <w:name w:val="Font Style30"/>
    <w:rsid w:val="006E344D"/>
    <w:rPr>
      <w:rFonts w:ascii="Courier New" w:hAnsi="Courier New" w:cs="Courier New"/>
      <w:b/>
      <w:bCs/>
      <w:sz w:val="16"/>
      <w:szCs w:val="16"/>
    </w:rPr>
  </w:style>
  <w:style w:type="paragraph" w:customStyle="1" w:styleId="xl26">
    <w:name w:val="xl26"/>
    <w:basedOn w:val="a"/>
    <w:rsid w:val="006E344D"/>
    <w:pPr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6E344D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E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E34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E344D"/>
    <w:rPr>
      <w:rFonts w:ascii="Calibri" w:eastAsia="Times New Roman" w:hAnsi="Calibri" w:cs="Calibri"/>
    </w:rPr>
  </w:style>
  <w:style w:type="character" w:styleId="af0">
    <w:name w:val="page number"/>
    <w:basedOn w:val="a0"/>
    <w:rsid w:val="006E344D"/>
  </w:style>
  <w:style w:type="paragraph" w:customStyle="1" w:styleId="af1">
    <w:name w:val="Знак Знак Знак"/>
    <w:basedOn w:val="a"/>
    <w:rsid w:val="006E344D"/>
    <w:pPr>
      <w:spacing w:after="160" w:line="240" w:lineRule="exact"/>
    </w:pPr>
    <w:rPr>
      <w:rFonts w:ascii="Verdana" w:hAnsi="Verdana" w:cs="Times New Roman"/>
      <w:sz w:val="20"/>
      <w:szCs w:val="20"/>
      <w:lang w:eastAsia="ru-RU"/>
    </w:rPr>
  </w:style>
  <w:style w:type="paragraph" w:styleId="af2">
    <w:name w:val="No Spacing"/>
    <w:qFormat/>
    <w:rsid w:val="006E344D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Balloon Text"/>
    <w:basedOn w:val="a"/>
    <w:link w:val="af4"/>
    <w:rsid w:val="006E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E344D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E344D"/>
    <w:pPr>
      <w:ind w:left="720"/>
      <w:contextualSpacing/>
    </w:pPr>
  </w:style>
  <w:style w:type="table" w:styleId="af6">
    <w:name w:val="Table Grid"/>
    <w:basedOn w:val="a1"/>
    <w:rsid w:val="006E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6E344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07B63"/>
  </w:style>
  <w:style w:type="character" w:customStyle="1" w:styleId="submenu-table">
    <w:name w:val="submenu-table"/>
    <w:basedOn w:val="a0"/>
    <w:rsid w:val="00707B63"/>
  </w:style>
  <w:style w:type="paragraph" w:styleId="af7">
    <w:name w:val="Normal (Web)"/>
    <w:basedOn w:val="a"/>
    <w:rsid w:val="00707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707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4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E3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344D"/>
    <w:pPr>
      <w:keepNext/>
      <w:tabs>
        <w:tab w:val="left" w:pos="6864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344D"/>
    <w:pPr>
      <w:keepNext/>
      <w:tabs>
        <w:tab w:val="left" w:pos="3555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E344D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E344D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34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E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E344D"/>
    <w:pPr>
      <w:ind w:left="720"/>
    </w:pPr>
  </w:style>
  <w:style w:type="paragraph" w:customStyle="1" w:styleId="ConsPlusNormal">
    <w:name w:val="ConsPlusNormal"/>
    <w:rsid w:val="006E34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344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E344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Hyperlink"/>
    <w:rsid w:val="006E344D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semiHidden/>
    <w:rsid w:val="006E34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34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6E344D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E344D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6E34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6E344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8">
    <w:name w:val="Style8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9">
    <w:name w:val="Style9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0">
    <w:name w:val="Style10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1">
    <w:name w:val="Style11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3">
    <w:name w:val="Style13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4">
    <w:name w:val="Style14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5">
    <w:name w:val="Style15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6">
    <w:name w:val="Style16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7">
    <w:name w:val="Style17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8">
    <w:name w:val="Style18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0">
    <w:name w:val="Style20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1">
    <w:name w:val="Style21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Style22">
    <w:name w:val="Style22"/>
    <w:basedOn w:val="a"/>
    <w:rsid w:val="006E3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24">
    <w:name w:val="Font Style24"/>
    <w:rsid w:val="006E344D"/>
    <w:rPr>
      <w:rFonts w:ascii="Courier New" w:hAnsi="Courier New" w:cs="Courier New"/>
      <w:sz w:val="18"/>
      <w:szCs w:val="18"/>
    </w:rPr>
  </w:style>
  <w:style w:type="character" w:customStyle="1" w:styleId="FontStyle25">
    <w:name w:val="Font Style25"/>
    <w:rsid w:val="006E344D"/>
    <w:rPr>
      <w:rFonts w:ascii="Courier New" w:hAnsi="Courier New" w:cs="Courier New"/>
      <w:sz w:val="22"/>
      <w:szCs w:val="22"/>
    </w:rPr>
  </w:style>
  <w:style w:type="character" w:customStyle="1" w:styleId="FontStyle26">
    <w:name w:val="Font Style26"/>
    <w:rsid w:val="006E344D"/>
    <w:rPr>
      <w:rFonts w:ascii="Courier New" w:hAnsi="Courier New" w:cs="Courier New"/>
      <w:b/>
      <w:bCs/>
      <w:sz w:val="22"/>
      <w:szCs w:val="22"/>
    </w:rPr>
  </w:style>
  <w:style w:type="character" w:customStyle="1" w:styleId="FontStyle27">
    <w:name w:val="Font Style27"/>
    <w:rsid w:val="006E344D"/>
    <w:rPr>
      <w:rFonts w:ascii="Courier New" w:hAnsi="Courier New" w:cs="Courier New"/>
      <w:b/>
      <w:bCs/>
      <w:sz w:val="16"/>
      <w:szCs w:val="16"/>
    </w:rPr>
  </w:style>
  <w:style w:type="character" w:customStyle="1" w:styleId="FontStyle28">
    <w:name w:val="Font Style28"/>
    <w:rsid w:val="006E344D"/>
    <w:rPr>
      <w:rFonts w:ascii="Courier New" w:hAnsi="Courier New" w:cs="Courier New"/>
      <w:b/>
      <w:bCs/>
      <w:sz w:val="16"/>
      <w:szCs w:val="16"/>
    </w:rPr>
  </w:style>
  <w:style w:type="character" w:customStyle="1" w:styleId="FontStyle29">
    <w:name w:val="Font Style29"/>
    <w:rsid w:val="006E344D"/>
    <w:rPr>
      <w:rFonts w:ascii="Courier New" w:hAnsi="Courier New" w:cs="Courier New"/>
      <w:sz w:val="18"/>
      <w:szCs w:val="18"/>
    </w:rPr>
  </w:style>
  <w:style w:type="character" w:customStyle="1" w:styleId="FontStyle30">
    <w:name w:val="Font Style30"/>
    <w:rsid w:val="006E344D"/>
    <w:rPr>
      <w:rFonts w:ascii="Courier New" w:hAnsi="Courier New" w:cs="Courier New"/>
      <w:b/>
      <w:bCs/>
      <w:sz w:val="16"/>
      <w:szCs w:val="16"/>
    </w:rPr>
  </w:style>
  <w:style w:type="paragraph" w:customStyle="1" w:styleId="xl26">
    <w:name w:val="xl26"/>
    <w:basedOn w:val="a"/>
    <w:rsid w:val="006E344D"/>
    <w:pPr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6E344D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6E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6E34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E344D"/>
    <w:rPr>
      <w:rFonts w:ascii="Calibri" w:eastAsia="Times New Roman" w:hAnsi="Calibri" w:cs="Calibri"/>
    </w:rPr>
  </w:style>
  <w:style w:type="character" w:styleId="af0">
    <w:name w:val="page number"/>
    <w:basedOn w:val="a0"/>
    <w:rsid w:val="006E344D"/>
  </w:style>
  <w:style w:type="paragraph" w:customStyle="1" w:styleId="af1">
    <w:name w:val="Знак Знак Знак"/>
    <w:basedOn w:val="a"/>
    <w:rsid w:val="006E344D"/>
    <w:pPr>
      <w:spacing w:after="160" w:line="240" w:lineRule="exact"/>
    </w:pPr>
    <w:rPr>
      <w:rFonts w:ascii="Verdana" w:hAnsi="Verdana" w:cs="Times New Roman"/>
      <w:sz w:val="20"/>
      <w:szCs w:val="20"/>
      <w:lang w:eastAsia="ru-RU"/>
    </w:rPr>
  </w:style>
  <w:style w:type="paragraph" w:styleId="af2">
    <w:name w:val="No Spacing"/>
    <w:qFormat/>
    <w:rsid w:val="006E344D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Balloon Text"/>
    <w:basedOn w:val="a"/>
    <w:link w:val="af4"/>
    <w:rsid w:val="006E3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E344D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E344D"/>
    <w:pPr>
      <w:ind w:left="720"/>
      <w:contextualSpacing/>
    </w:pPr>
  </w:style>
  <w:style w:type="table" w:styleId="af6">
    <w:name w:val="Table Grid"/>
    <w:basedOn w:val="a1"/>
    <w:rsid w:val="006E3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rsid w:val="006E344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07B63"/>
  </w:style>
  <w:style w:type="character" w:customStyle="1" w:styleId="submenu-table">
    <w:name w:val="submenu-table"/>
    <w:basedOn w:val="a0"/>
    <w:rsid w:val="00707B63"/>
  </w:style>
  <w:style w:type="paragraph" w:styleId="af7">
    <w:name w:val="Normal (Web)"/>
    <w:basedOn w:val="a"/>
    <w:rsid w:val="00707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707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448770.0" TargetMode="Externa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footer" Target="footer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39498432601878E-2"/>
          <c:y val="0.12804878048780488"/>
          <c:w val="0.70219435736677116"/>
          <c:h val="0.652439024390243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2012 - 2013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681984"/>
        <c:axId val="84993152"/>
      </c:barChart>
      <c:catAx>
        <c:axId val="8068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4993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4993152"/>
        <c:scaling>
          <c:orientation val="minMax"/>
        </c:scaling>
        <c:delete val="0"/>
        <c:axPos val="l"/>
        <c:majorGridlines>
          <c:spPr>
            <a:ln w="12699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6819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1755485893416928"/>
          <c:y val="0.23780487804878048"/>
          <c:w val="0.22884012539184953"/>
          <c:h val="0.35365853658536583"/>
        </c:manualLayout>
      </c:layout>
      <c:overlay val="0"/>
      <c:spPr>
        <a:noFill/>
        <a:ln w="12699">
          <a:solidFill>
            <a:srgbClr val="FFFFFF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541401273885357E-2"/>
          <c:y val="0.15"/>
          <c:w val="0.62738853503184711"/>
          <c:h val="0.60624999999999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2012 - 2013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1 место</c:v>
                </c:pt>
                <c:pt idx="1">
                  <c:v>2 место</c:v>
                </c:pt>
                <c:pt idx="2">
                  <c:v>3 место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035456"/>
        <c:axId val="35631872"/>
      </c:barChart>
      <c:catAx>
        <c:axId val="15003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5631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631872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0035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477707006369432"/>
          <c:y val="0.26874999999999999"/>
          <c:w val="0.23248407643312102"/>
          <c:h val="0.36249999999999999"/>
        </c:manualLayout>
      </c:layout>
      <c:overlay val="0"/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Сведения о состоянии преступности и правонарушений
среди несовершеннолетних обучающихся
ГБОУ СПО ПО "Кузнецкий многопрофильный колледж" за 2010 - 2011, 2011-2012, 2012-2013 уч.г.г.
</a:t>
            </a:r>
          </a:p>
        </c:rich>
      </c:tx>
      <c:layout>
        <c:manualLayout>
          <c:xMode val="edge"/>
          <c:yMode val="edge"/>
          <c:x val="9.9576271186440676E-2"/>
          <c:y val="2.69360269360269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8389830508474576E-2"/>
          <c:y val="0.54545454545454541"/>
          <c:w val="0.90677966101694918"/>
          <c:h val="0.27609427609427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преступления</c:v>
                </c:pt>
                <c:pt idx="1">
                  <c:v>появление в нетрезвом виде</c:v>
                </c:pt>
                <c:pt idx="2">
                  <c:v>мелкое хулиганство</c:v>
                </c:pt>
                <c:pt idx="3">
                  <c:v>упортребление 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</c:v>
                </c:pt>
                <c:pt idx="1">
                  <c:v>28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преступления</c:v>
                </c:pt>
                <c:pt idx="1">
                  <c:v>появление в нетрезвом виде</c:v>
                </c:pt>
                <c:pt idx="2">
                  <c:v>мелкое хулиганство</c:v>
                </c:pt>
                <c:pt idx="3">
                  <c:v>упортребление ОВ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25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преступления</c:v>
                </c:pt>
                <c:pt idx="1">
                  <c:v>появление в нетрезвом виде</c:v>
                </c:pt>
                <c:pt idx="2">
                  <c:v>мелкое хулиганство</c:v>
                </c:pt>
                <c:pt idx="3">
                  <c:v>упортребление ОВ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  <c:pt idx="1">
                  <c:v>18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001088"/>
        <c:axId val="37002624"/>
      </c:barChart>
      <c:catAx>
        <c:axId val="3700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002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002624"/>
        <c:scaling>
          <c:orientation val="minMax"/>
        </c:scaling>
        <c:delete val="0"/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70010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72881355932202"/>
          <c:y val="0.31986531986531985"/>
          <c:w val="0.20127118644067796"/>
          <c:h val="0.35690235690235689"/>
        </c:manualLayout>
      </c:layout>
      <c:overlay val="0"/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03100775193798"/>
          <c:y val="0.33725490196078434"/>
          <c:w val="0.41085271317829458"/>
          <c:h val="0.3294117647058823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401">
                  <a:noFill/>
                </a:ln>
              </c:spPr>
              <c:txPr>
                <a:bodyPr/>
                <a:lstStyle/>
                <a:p>
                  <a:pPr>
                    <a:defRPr sz="117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%" sourceLinked="0"/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1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военно-патриотическое</c:v>
                </c:pt>
                <c:pt idx="1">
                  <c:v>художественно-эстетическое</c:v>
                </c:pt>
                <c:pt idx="2">
                  <c:v>техническое</c:v>
                </c:pt>
                <c:pt idx="3">
                  <c:v>туристско-краеведческое</c:v>
                </c:pt>
                <c:pt idx="4">
                  <c:v>социально-педагогическое</c:v>
                </c:pt>
                <c:pt idx="5">
                  <c:v>спортивно-оздоровительное</c:v>
                </c:pt>
                <c:pt idx="6">
                  <c:v>декоративно-прикладное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60</c:v>
                </c:pt>
                <c:pt idx="1">
                  <c:v>188</c:v>
                </c:pt>
                <c:pt idx="2">
                  <c:v>534</c:v>
                </c:pt>
                <c:pt idx="3">
                  <c:v>12</c:v>
                </c:pt>
                <c:pt idx="4">
                  <c:v>150</c:v>
                </c:pt>
                <c:pt idx="5">
                  <c:v>312</c:v>
                </c:pt>
                <c:pt idx="6">
                  <c:v>98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военно-патриотическое</c:v>
                </c:pt>
                <c:pt idx="1">
                  <c:v>художественно-эстетическое</c:v>
                </c:pt>
                <c:pt idx="2">
                  <c:v>техническое</c:v>
                </c:pt>
                <c:pt idx="3">
                  <c:v>туристско-краеведческое</c:v>
                </c:pt>
                <c:pt idx="4">
                  <c:v>социально-педагогическое</c:v>
                </c:pt>
                <c:pt idx="5">
                  <c:v>спортивно-оздоровительное</c:v>
                </c:pt>
                <c:pt idx="6">
                  <c:v>декоративно-прикладное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Sheet1!$B$1:$H$1</c:f>
              <c:strCache>
                <c:ptCount val="7"/>
                <c:pt idx="0">
                  <c:v>военно-патриотическое</c:v>
                </c:pt>
                <c:pt idx="1">
                  <c:v>художественно-эстетическое</c:v>
                </c:pt>
                <c:pt idx="2">
                  <c:v>техническое</c:v>
                </c:pt>
                <c:pt idx="3">
                  <c:v>туристско-краеведческое</c:v>
                </c:pt>
                <c:pt idx="4">
                  <c:v>социально-педагогическое</c:v>
                </c:pt>
                <c:pt idx="5">
                  <c:v>спортивно-оздоровительное</c:v>
                </c:pt>
                <c:pt idx="6">
                  <c:v>декоративно-прикладное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overlay val="0"/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12052117263844"/>
          <c:y val="0.27038626609442062"/>
          <c:w val="0.44951140065146578"/>
          <c:h val="0.467811158798283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спортивно-оздоровительное</c:v>
                </c:pt>
                <c:pt idx="1">
                  <c:v>художественно-эстетическое</c:v>
                </c:pt>
                <c:pt idx="2">
                  <c:v>декоративно-прикладное</c:v>
                </c:pt>
                <c:pt idx="3">
                  <c:v>социально-педагогическое</c:v>
                </c:pt>
                <c:pt idx="4">
                  <c:v>военно-патриотическое</c:v>
                </c:pt>
                <c:pt idx="5">
                  <c:v>экологическое</c:v>
                </c:pt>
                <c:pt idx="6">
                  <c:v>техническое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270</c:v>
                </c:pt>
                <c:pt idx="1">
                  <c:v>195</c:v>
                </c:pt>
                <c:pt idx="2">
                  <c:v>60</c:v>
                </c:pt>
                <c:pt idx="3">
                  <c:v>105</c:v>
                </c:pt>
                <c:pt idx="4">
                  <c:v>80</c:v>
                </c:pt>
                <c:pt idx="5">
                  <c:v>20</c:v>
                </c:pt>
                <c:pt idx="6">
                  <c:v>328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612377850162863"/>
          <c:y val="0.16738197424892703"/>
          <c:w val="0.32736156351791529"/>
          <c:h val="0.66523605150214593"/>
        </c:manualLayout>
      </c:layout>
      <c:overlay val="0"/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96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29853181076672"/>
          <c:y val="0.2711864406779661"/>
          <c:w val="0.44861337683523655"/>
          <c:h val="0.4618644067796610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Sheet1!$B$1:$H$1</c:f>
              <c:strCache>
                <c:ptCount val="7"/>
                <c:pt idx="0">
                  <c:v>спортивно-оздоровительное</c:v>
                </c:pt>
                <c:pt idx="1">
                  <c:v>художественно-эстетическое</c:v>
                </c:pt>
                <c:pt idx="2">
                  <c:v>декоративно-прикладное</c:v>
                </c:pt>
                <c:pt idx="3">
                  <c:v>социально-педагогическое</c:v>
                </c:pt>
                <c:pt idx="4">
                  <c:v>военно-патриотическое</c:v>
                </c:pt>
                <c:pt idx="5">
                  <c:v>экологическое</c:v>
                </c:pt>
                <c:pt idx="6">
                  <c:v>техническое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485</c:v>
                </c:pt>
                <c:pt idx="1">
                  <c:v>119</c:v>
                </c:pt>
                <c:pt idx="2">
                  <c:v>136</c:v>
                </c:pt>
                <c:pt idx="3">
                  <c:v>60</c:v>
                </c:pt>
                <c:pt idx="4">
                  <c:v>80</c:v>
                </c:pt>
                <c:pt idx="5">
                  <c:v>20</c:v>
                </c:pt>
                <c:pt idx="6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6557911908646006"/>
          <c:y val="0.16949152542372881"/>
          <c:w val="0.32789559543230018"/>
          <c:h val="0.65677966101694918"/>
        </c:manualLayout>
      </c:layout>
      <c:overlay val="0"/>
      <c:spPr>
        <a:noFill/>
        <a:ln w="12700">
          <a:solidFill>
            <a:srgbClr val="FFFFFF"/>
          </a:solidFill>
          <a:prstDash val="solid"/>
        </a:ln>
      </c:spPr>
      <c:txPr>
        <a:bodyPr/>
        <a:lstStyle/>
        <a:p>
          <a:pPr>
            <a:defRPr sz="9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0.6875</cdr:x>
      <cdr:y>0.74925</cdr:y>
    </cdr:from>
    <cdr:to>
      <cdr:x>0.7045</cdr:x>
      <cdr:y>0.79975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0863" y="2119572"/>
          <a:ext cx="76428" cy="1428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25" b="1" i="0" u="none" strike="noStrike" baseline="0">
              <a:solidFill>
                <a:srgbClr val="000000"/>
              </a:solidFill>
              <a:latin typeface="Calibri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87EB-DF87-4755-B79C-415D2B49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157</Pages>
  <Words>25651</Words>
  <Characters>146215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2013-11-22T12:17:00Z</cp:lastPrinted>
  <dcterms:created xsi:type="dcterms:W3CDTF">2013-11-22T10:45:00Z</dcterms:created>
  <dcterms:modified xsi:type="dcterms:W3CDTF">2013-12-03T07:35:00Z</dcterms:modified>
</cp:coreProperties>
</file>